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87" w:rsidRPr="005C0317" w:rsidRDefault="00F37987" w:rsidP="009E2D5E">
      <w:pPr>
        <w:spacing w:line="240" w:lineRule="auto"/>
        <w:jc w:val="center"/>
        <w:rPr>
          <w:rFonts w:ascii="GHEA Grapalat" w:hAnsi="GHEA Grapalat" w:cs="Sylfaen"/>
          <w:b/>
          <w:bCs/>
          <w:sz w:val="20"/>
          <w:szCs w:val="20"/>
        </w:rPr>
      </w:pPr>
      <w:r w:rsidRPr="009E2D5E">
        <w:rPr>
          <w:rFonts w:ascii="GHEA Grapalat" w:hAnsi="GHEA Grapalat"/>
          <w:b/>
          <w:sz w:val="20"/>
          <w:szCs w:val="20"/>
        </w:rPr>
        <w:t xml:space="preserve">Протокол № </w:t>
      </w:r>
      <w:r w:rsidR="009E2D5E" w:rsidRPr="005C0317">
        <w:rPr>
          <w:rFonts w:ascii="GHEA Grapalat" w:hAnsi="GHEA Grapalat"/>
          <w:b/>
          <w:sz w:val="20"/>
          <w:szCs w:val="20"/>
        </w:rPr>
        <w:t>3</w:t>
      </w:r>
    </w:p>
    <w:p w:rsidR="002C1CAD" w:rsidRPr="009E2D5E" w:rsidRDefault="00F33F64" w:rsidP="009E2D5E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9E2D5E">
        <w:rPr>
          <w:rFonts w:ascii="GHEA Grapalat" w:hAnsi="GHEA Grapalat" w:cs="Sylfaen"/>
          <w:b/>
          <w:bCs/>
          <w:sz w:val="20"/>
          <w:szCs w:val="20"/>
        </w:rPr>
        <w:t>Заседани</w:t>
      </w:r>
      <w:r w:rsidR="000A5F84" w:rsidRPr="009E2D5E">
        <w:rPr>
          <w:rFonts w:ascii="GHEA Grapalat" w:hAnsi="GHEA Grapalat" w:cs="Sylfaen"/>
          <w:b/>
          <w:bCs/>
          <w:sz w:val="20"/>
          <w:szCs w:val="20"/>
        </w:rPr>
        <w:t xml:space="preserve">е </w:t>
      </w:r>
      <w:r w:rsidRPr="009E2D5E">
        <w:rPr>
          <w:rFonts w:ascii="GHEA Grapalat" w:hAnsi="GHEA Grapalat" w:cs="Sylfaen"/>
          <w:b/>
          <w:bCs/>
          <w:sz w:val="20"/>
          <w:szCs w:val="20"/>
        </w:rPr>
        <w:t>оценочной комиссии по процедуре вскрытия заявок на участие в запросе</w:t>
      </w:r>
      <w:r w:rsidR="000A5F84" w:rsidRPr="009E2D5E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9E2D5E">
        <w:rPr>
          <w:rFonts w:ascii="GHEA Grapalat" w:hAnsi="GHEA Grapalat" w:cs="Sylfaen"/>
          <w:b/>
          <w:bCs/>
          <w:sz w:val="20"/>
          <w:szCs w:val="20"/>
        </w:rPr>
        <w:t>котировок посредством электронной системы (</w:t>
      </w:r>
      <w:r w:rsidRPr="009E2D5E">
        <w:rPr>
          <w:rFonts w:ascii="GHEA Grapalat" w:hAnsi="GHEA Grapalat" w:cs="Sylfaen"/>
          <w:b/>
          <w:bCs/>
          <w:sz w:val="20"/>
          <w:szCs w:val="20"/>
          <w:lang w:val="en-US"/>
        </w:rPr>
        <w:t>ARMEPS</w:t>
      </w:r>
      <w:r w:rsidRPr="009E2D5E">
        <w:rPr>
          <w:rFonts w:ascii="GHEA Grapalat" w:hAnsi="GHEA Grapalat" w:cs="Sylfaen"/>
          <w:b/>
          <w:bCs/>
          <w:sz w:val="20"/>
          <w:szCs w:val="20"/>
        </w:rPr>
        <w:t>) под кодом</w:t>
      </w:r>
      <w:r w:rsidR="00F37987" w:rsidRPr="009E2D5E">
        <w:rPr>
          <w:rFonts w:ascii="GHEA Grapalat" w:hAnsi="GHEA Grapalat"/>
          <w:b/>
          <w:sz w:val="20"/>
          <w:szCs w:val="20"/>
        </w:rPr>
        <w:t xml:space="preserve"> </w:t>
      </w:r>
      <w:r w:rsidR="00574BB4">
        <w:rPr>
          <w:rFonts w:ascii="GHEA Grapalat" w:hAnsi="GHEA Grapalat"/>
          <w:sz w:val="20"/>
          <w:szCs w:val="20"/>
        </w:rPr>
        <w:t>СМ-GHAPDzB-20/2</w:t>
      </w:r>
    </w:p>
    <w:p w:rsidR="009E2D5E" w:rsidRPr="009E2D5E" w:rsidRDefault="009E2D5E" w:rsidP="009E2D5E">
      <w:pPr>
        <w:pStyle w:val="2"/>
        <w:tabs>
          <w:tab w:val="left" w:pos="900"/>
        </w:tabs>
        <w:spacing w:after="0" w:line="240" w:lineRule="auto"/>
        <w:ind w:firstLine="709"/>
        <w:rPr>
          <w:rFonts w:ascii="GHEA Grapalat" w:hAnsi="GHEA Grapalat" w:cs="Sylfaen"/>
          <w:sz w:val="20"/>
          <w:u w:val="single"/>
        </w:rPr>
      </w:pPr>
      <w:r w:rsidRPr="009E2D5E">
        <w:rPr>
          <w:rFonts w:ascii="GHEA Grapalat" w:hAnsi="GHEA Grapalat" w:cs="Sylfaen"/>
          <w:sz w:val="20"/>
        </w:rPr>
        <w:t xml:space="preserve">г. </w:t>
      </w:r>
      <w:r w:rsidR="00574BB4">
        <w:rPr>
          <w:rFonts w:ascii="GHEA Grapalat" w:hAnsi="GHEA Grapalat" w:cs="Sylfaen"/>
          <w:sz w:val="20"/>
        </w:rPr>
        <w:t>маралик</w:t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  <w:t xml:space="preserve">           </w:t>
      </w:r>
      <w:r w:rsidR="00574BB4">
        <w:rPr>
          <w:rFonts w:ascii="GHEA Grapalat" w:hAnsi="GHEA Grapalat" w:cs="Sylfaen"/>
          <w:sz w:val="20"/>
        </w:rPr>
        <w:t xml:space="preserve">   </w:t>
      </w:r>
      <w:r w:rsidRPr="009E2D5E">
        <w:rPr>
          <w:rFonts w:ascii="GHEA Grapalat" w:hAnsi="GHEA Grapalat" w:cs="Sylfaen"/>
          <w:sz w:val="20"/>
        </w:rPr>
        <w:t xml:space="preserve"> </w:t>
      </w:r>
      <w:r w:rsidR="00574BB4">
        <w:rPr>
          <w:rFonts w:ascii="GHEA Grapalat" w:hAnsi="GHEA Grapalat" w:cs="Sylfaen"/>
          <w:sz w:val="20"/>
        </w:rPr>
        <w:t>24</w:t>
      </w:r>
      <w:r w:rsidRPr="009E2D5E">
        <w:rPr>
          <w:rFonts w:ascii="GHEA Grapalat" w:hAnsi="GHEA Grapalat" w:cs="Sylfaen"/>
          <w:sz w:val="20"/>
        </w:rPr>
        <w:t xml:space="preserve"> декабря 2019г.</w:t>
      </w:r>
    </w:p>
    <w:p w:rsidR="009E2D5E" w:rsidRPr="009E2D5E" w:rsidRDefault="009E2D5E" w:rsidP="009E2D5E">
      <w:pPr>
        <w:pStyle w:val="2"/>
        <w:tabs>
          <w:tab w:val="left" w:pos="900"/>
        </w:tabs>
        <w:spacing w:after="0" w:line="240" w:lineRule="auto"/>
        <w:ind w:firstLine="709"/>
        <w:jc w:val="center"/>
        <w:rPr>
          <w:rFonts w:ascii="GHEA Grapalat" w:hAnsi="GHEA Grapalat" w:cs="Sylfaen"/>
          <w:sz w:val="20"/>
          <w:u w:val="single"/>
        </w:rPr>
      </w:pP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</w:r>
      <w:r w:rsidRPr="009E2D5E">
        <w:rPr>
          <w:rFonts w:ascii="GHEA Grapalat" w:hAnsi="GHEA Grapalat" w:cs="Sylfaen"/>
          <w:sz w:val="20"/>
        </w:rPr>
        <w:tab/>
        <w:t xml:space="preserve">  время: </w:t>
      </w:r>
      <w:r w:rsidR="00574BB4">
        <w:rPr>
          <w:rFonts w:ascii="GHEA Grapalat" w:hAnsi="GHEA Grapalat" w:cs="Sylfaen"/>
          <w:sz w:val="20"/>
        </w:rPr>
        <w:t>11</w:t>
      </w:r>
      <w:r w:rsidRPr="009E2D5E">
        <w:rPr>
          <w:rFonts w:ascii="GHEA Grapalat" w:hAnsi="GHEA Grapalat" w:cs="Sylfaen"/>
          <w:sz w:val="20"/>
        </w:rPr>
        <w:t>:00</w:t>
      </w:r>
    </w:p>
    <w:p w:rsidR="009E2D5E" w:rsidRPr="009E2D5E" w:rsidRDefault="009E2D5E" w:rsidP="009E2D5E">
      <w:pPr>
        <w:pStyle w:val="2"/>
        <w:tabs>
          <w:tab w:val="left" w:pos="900"/>
        </w:tabs>
        <w:spacing w:after="0" w:line="240" w:lineRule="auto"/>
        <w:ind w:firstLine="709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>Участвовали:</w:t>
      </w:r>
    </w:p>
    <w:p w:rsidR="009E2D5E" w:rsidRPr="009E2D5E" w:rsidRDefault="009E2D5E" w:rsidP="009E2D5E">
      <w:pPr>
        <w:pStyle w:val="2"/>
        <w:tabs>
          <w:tab w:val="left" w:pos="900"/>
        </w:tabs>
        <w:spacing w:after="0" w:line="240" w:lineRule="auto"/>
        <w:ind w:firstLine="709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 xml:space="preserve">Председатель комиссии: </w:t>
      </w:r>
      <w:r w:rsidR="00574BB4">
        <w:rPr>
          <w:rFonts w:ascii="GHEA Grapalat" w:hAnsi="GHEA Grapalat" w:cs="Sylfaen"/>
          <w:sz w:val="20"/>
        </w:rPr>
        <w:t>Г. Сагинян</w:t>
      </w:r>
    </w:p>
    <w:p w:rsidR="009E2D5E" w:rsidRPr="009E2D5E" w:rsidRDefault="009E2D5E" w:rsidP="009E2D5E">
      <w:pPr>
        <w:pStyle w:val="2"/>
        <w:tabs>
          <w:tab w:val="left" w:pos="900"/>
        </w:tabs>
        <w:spacing w:after="0" w:line="240" w:lineRule="auto"/>
        <w:ind w:firstLine="709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 xml:space="preserve">Члены комиссии по открытию: </w:t>
      </w:r>
      <w:r w:rsidR="00574BB4">
        <w:rPr>
          <w:rFonts w:ascii="GHEA Grapalat" w:hAnsi="GHEA Grapalat" w:cs="Sylfaen"/>
          <w:sz w:val="20"/>
        </w:rPr>
        <w:t>Л. Еганян</w:t>
      </w:r>
      <w:r w:rsidRPr="009E2D5E">
        <w:rPr>
          <w:rFonts w:ascii="GHEA Grapalat" w:hAnsi="GHEA Grapalat" w:cs="Sylfaen"/>
          <w:sz w:val="20"/>
        </w:rPr>
        <w:t xml:space="preserve">, </w:t>
      </w:r>
      <w:r w:rsidR="00574BB4">
        <w:rPr>
          <w:rFonts w:ascii="GHEA Grapalat" w:hAnsi="GHEA Grapalat" w:cs="Sylfaen"/>
          <w:sz w:val="20"/>
        </w:rPr>
        <w:t>Р. Егоян</w:t>
      </w:r>
    </w:p>
    <w:p w:rsidR="009E2D5E" w:rsidRPr="009E2D5E" w:rsidRDefault="009E2D5E" w:rsidP="009E2D5E">
      <w:pPr>
        <w:pStyle w:val="2"/>
        <w:tabs>
          <w:tab w:val="left" w:pos="900"/>
        </w:tabs>
        <w:spacing w:after="0" w:line="240" w:lineRule="auto"/>
        <w:ind w:firstLine="709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 xml:space="preserve">Члены оценочной комиссии: </w:t>
      </w:r>
      <w:r w:rsidR="00574BB4">
        <w:rPr>
          <w:rFonts w:ascii="GHEA Grapalat" w:hAnsi="GHEA Grapalat" w:cs="Sylfaen"/>
          <w:sz w:val="20"/>
        </w:rPr>
        <w:t>М. Дарбинян</w:t>
      </w:r>
      <w:r w:rsidRPr="009E2D5E">
        <w:rPr>
          <w:rFonts w:ascii="GHEA Grapalat" w:hAnsi="GHEA Grapalat" w:cs="Sylfaen"/>
          <w:sz w:val="20"/>
        </w:rPr>
        <w:t xml:space="preserve">, </w:t>
      </w:r>
      <w:r w:rsidR="00574BB4">
        <w:rPr>
          <w:rFonts w:ascii="GHEA Grapalat" w:hAnsi="GHEA Grapalat" w:cs="Sylfaen"/>
          <w:sz w:val="20"/>
        </w:rPr>
        <w:t>О. Геворгян</w:t>
      </w:r>
    </w:p>
    <w:p w:rsidR="009E2D5E" w:rsidRPr="009E2D5E" w:rsidRDefault="009E2D5E" w:rsidP="009E2D5E">
      <w:pPr>
        <w:pStyle w:val="2"/>
        <w:tabs>
          <w:tab w:val="left" w:pos="900"/>
        </w:tabs>
        <w:spacing w:after="0" w:line="240" w:lineRule="auto"/>
        <w:ind w:firstLine="709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 xml:space="preserve">Секретарь комиссии: Э. Григорян </w:t>
      </w:r>
    </w:p>
    <w:p w:rsidR="00ED6A91" w:rsidRPr="009E2D5E" w:rsidRDefault="003B67B3" w:rsidP="009E2D5E">
      <w:pPr>
        <w:spacing w:line="240" w:lineRule="auto"/>
        <w:rPr>
          <w:rFonts w:ascii="GHEA Grapalat" w:hAnsi="GHEA Grapalat"/>
          <w:b/>
          <w:sz w:val="20"/>
          <w:szCs w:val="20"/>
        </w:rPr>
      </w:pPr>
      <w:r w:rsidRPr="009E2D5E">
        <w:rPr>
          <w:rFonts w:ascii="GHEA Grapalat" w:hAnsi="GHEA Grapalat"/>
          <w:sz w:val="20"/>
          <w:szCs w:val="20"/>
        </w:rPr>
        <w:tab/>
      </w:r>
      <w:r w:rsidRPr="009E2D5E">
        <w:rPr>
          <w:rFonts w:ascii="GHEA Grapalat" w:hAnsi="GHEA Grapalat"/>
          <w:b/>
          <w:sz w:val="20"/>
          <w:szCs w:val="20"/>
        </w:rPr>
        <w:t xml:space="preserve">             </w:t>
      </w:r>
    </w:p>
    <w:p w:rsidR="003B67B3" w:rsidRPr="009E2D5E" w:rsidRDefault="003B67B3" w:rsidP="009E2D5E">
      <w:pPr>
        <w:pStyle w:val="1"/>
        <w:rPr>
          <w:rFonts w:ascii="GHEA Grapalat" w:hAnsi="GHEA Grapalat"/>
          <w:b/>
          <w:sz w:val="20"/>
        </w:rPr>
      </w:pPr>
      <w:r w:rsidRPr="009E2D5E">
        <w:rPr>
          <w:rFonts w:ascii="GHEA Grapalat" w:hAnsi="GHEA Grapalat"/>
          <w:b/>
          <w:sz w:val="20"/>
        </w:rPr>
        <w:t xml:space="preserve">1. </w:t>
      </w:r>
      <w:r w:rsidRPr="009E2D5E">
        <w:rPr>
          <w:rFonts w:ascii="GHEA Grapalat" w:hAnsi="GHEA Grapalat" w:cs="Calibri"/>
          <w:b/>
          <w:sz w:val="20"/>
        </w:rPr>
        <w:t>Повестка</w:t>
      </w:r>
      <w:r w:rsidRPr="009E2D5E">
        <w:rPr>
          <w:rFonts w:ascii="GHEA Grapalat" w:hAnsi="GHEA Grapalat"/>
          <w:b/>
          <w:sz w:val="20"/>
        </w:rPr>
        <w:t xml:space="preserve"> </w:t>
      </w:r>
      <w:r w:rsidRPr="009E2D5E">
        <w:rPr>
          <w:rFonts w:ascii="GHEA Grapalat" w:hAnsi="GHEA Grapalat" w:cs="Calibri"/>
          <w:b/>
          <w:sz w:val="20"/>
        </w:rPr>
        <w:t>дня</w:t>
      </w:r>
      <w:r w:rsidRPr="009E2D5E">
        <w:rPr>
          <w:rFonts w:ascii="GHEA Grapalat" w:hAnsi="GHEA Grapalat"/>
          <w:b/>
          <w:sz w:val="20"/>
        </w:rPr>
        <w:t xml:space="preserve"> </w:t>
      </w:r>
      <w:r w:rsidRPr="009E2D5E">
        <w:rPr>
          <w:rFonts w:ascii="GHEA Grapalat" w:hAnsi="GHEA Grapalat" w:cs="Calibri"/>
          <w:b/>
          <w:sz w:val="20"/>
        </w:rPr>
        <w:t>заседания</w:t>
      </w:r>
      <w:r w:rsidRPr="009E2D5E">
        <w:rPr>
          <w:rFonts w:ascii="GHEA Grapalat" w:hAnsi="GHEA Grapalat"/>
          <w:b/>
          <w:sz w:val="20"/>
        </w:rPr>
        <w:t xml:space="preserve"> </w:t>
      </w:r>
      <w:r w:rsidRPr="009E2D5E">
        <w:rPr>
          <w:rFonts w:ascii="GHEA Grapalat" w:hAnsi="GHEA Grapalat" w:cs="Calibri"/>
          <w:b/>
          <w:sz w:val="20"/>
        </w:rPr>
        <w:t>Комиссии</w:t>
      </w:r>
    </w:p>
    <w:p w:rsidR="003B67B3" w:rsidRPr="009E2D5E" w:rsidRDefault="003B67B3" w:rsidP="009E2D5E">
      <w:pPr>
        <w:pStyle w:val="1"/>
        <w:rPr>
          <w:rFonts w:ascii="GHEA Grapalat" w:hAnsi="GHEA Grapalat"/>
          <w:b/>
          <w:sz w:val="20"/>
        </w:rPr>
      </w:pPr>
      <w:r w:rsidRPr="009E2D5E">
        <w:rPr>
          <w:rFonts w:ascii="GHEA Grapalat" w:hAnsi="GHEA Grapalat"/>
          <w:b/>
          <w:sz w:val="20"/>
        </w:rPr>
        <w:t>(</w:t>
      </w:r>
      <w:r w:rsidR="00574BB4">
        <w:rPr>
          <w:rFonts w:ascii="GHEA Grapalat" w:hAnsi="GHEA Grapalat" w:cs="Calibri"/>
          <w:b/>
          <w:sz w:val="20"/>
        </w:rPr>
        <w:t>Г. Сагинян</w:t>
      </w:r>
      <w:r w:rsidRPr="009E2D5E">
        <w:rPr>
          <w:rFonts w:ascii="GHEA Grapalat" w:hAnsi="GHEA Grapalat"/>
          <w:b/>
          <w:sz w:val="20"/>
        </w:rPr>
        <w:t>)</w:t>
      </w:r>
    </w:p>
    <w:p w:rsidR="006A6B97" w:rsidRPr="009E2D5E" w:rsidRDefault="006A6B97" w:rsidP="009E2D5E">
      <w:pPr>
        <w:pStyle w:val="1"/>
        <w:jc w:val="left"/>
        <w:rPr>
          <w:rFonts w:ascii="GHEA Grapalat" w:hAnsi="GHEA Grapalat"/>
          <w:sz w:val="20"/>
        </w:rPr>
      </w:pPr>
      <w:r w:rsidRPr="009E2D5E">
        <w:rPr>
          <w:rFonts w:ascii="GHEA Grapalat" w:hAnsi="GHEA Grapalat"/>
          <w:sz w:val="20"/>
        </w:rPr>
        <w:t xml:space="preserve">1. </w:t>
      </w:r>
      <w:r w:rsidR="00275692" w:rsidRPr="009E2D5E">
        <w:rPr>
          <w:rFonts w:ascii="GHEA Grapalat" w:hAnsi="GHEA Grapalat" w:cs="Calibri"/>
          <w:sz w:val="20"/>
        </w:rPr>
        <w:t>У</w:t>
      </w:r>
      <w:r w:rsidRPr="009E2D5E">
        <w:rPr>
          <w:rFonts w:ascii="GHEA Grapalat" w:hAnsi="GHEA Grapalat" w:cs="Calibri"/>
          <w:sz w:val="20"/>
        </w:rPr>
        <w:t>тверждени</w:t>
      </w:r>
      <w:r w:rsidR="00275692" w:rsidRPr="009E2D5E">
        <w:rPr>
          <w:rFonts w:ascii="GHEA Grapalat" w:hAnsi="GHEA Grapalat" w:cs="Calibri"/>
          <w:sz w:val="20"/>
        </w:rPr>
        <w:t>е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повестки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дня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заседания</w:t>
      </w:r>
      <w:r w:rsidRPr="009E2D5E">
        <w:rPr>
          <w:rFonts w:ascii="GHEA Grapalat" w:hAnsi="GHEA Grapalat"/>
          <w:sz w:val="20"/>
        </w:rPr>
        <w:t xml:space="preserve"> </w:t>
      </w:r>
      <w:r w:rsidR="00275692" w:rsidRPr="009E2D5E">
        <w:rPr>
          <w:rFonts w:ascii="GHEA Grapalat" w:hAnsi="GHEA Grapalat" w:cs="Calibri"/>
          <w:sz w:val="20"/>
        </w:rPr>
        <w:t>к</w:t>
      </w:r>
      <w:r w:rsidRPr="009E2D5E">
        <w:rPr>
          <w:rFonts w:ascii="GHEA Grapalat" w:hAnsi="GHEA Grapalat" w:cs="Calibri"/>
          <w:sz w:val="20"/>
        </w:rPr>
        <w:t>омиссии</w:t>
      </w:r>
      <w:r w:rsidRPr="009E2D5E">
        <w:rPr>
          <w:rFonts w:ascii="GHEA Grapalat" w:hAnsi="GHEA Grapalat"/>
          <w:sz w:val="20"/>
        </w:rPr>
        <w:t>;</w:t>
      </w:r>
    </w:p>
    <w:p w:rsidR="009F0913" w:rsidRPr="009E2D5E" w:rsidRDefault="006A6B97" w:rsidP="009E2D5E">
      <w:pPr>
        <w:pStyle w:val="1"/>
        <w:jc w:val="left"/>
        <w:rPr>
          <w:rFonts w:ascii="GHEA Grapalat" w:hAnsi="GHEA Grapalat"/>
          <w:sz w:val="20"/>
        </w:rPr>
      </w:pPr>
      <w:r w:rsidRPr="009E2D5E">
        <w:rPr>
          <w:rFonts w:ascii="GHEA Grapalat" w:hAnsi="GHEA Grapalat"/>
          <w:sz w:val="20"/>
        </w:rPr>
        <w:t xml:space="preserve">2. </w:t>
      </w:r>
      <w:r w:rsidRPr="009E2D5E">
        <w:rPr>
          <w:rFonts w:ascii="GHEA Grapalat" w:hAnsi="GHEA Grapalat" w:cs="Calibri"/>
          <w:sz w:val="20"/>
        </w:rPr>
        <w:t>Организация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переговоров</w:t>
      </w:r>
      <w:r w:rsidRPr="009E2D5E">
        <w:rPr>
          <w:rFonts w:ascii="GHEA Grapalat" w:hAnsi="GHEA Grapalat"/>
          <w:sz w:val="20"/>
        </w:rPr>
        <w:t>;</w:t>
      </w:r>
    </w:p>
    <w:p w:rsidR="006A6B97" w:rsidRPr="009E2D5E" w:rsidRDefault="006A6B97" w:rsidP="009E2D5E">
      <w:pPr>
        <w:pStyle w:val="1"/>
        <w:jc w:val="left"/>
        <w:rPr>
          <w:rFonts w:ascii="GHEA Grapalat" w:hAnsi="GHEA Grapalat"/>
          <w:sz w:val="20"/>
        </w:rPr>
      </w:pPr>
      <w:r w:rsidRPr="009E2D5E">
        <w:rPr>
          <w:rFonts w:ascii="GHEA Grapalat" w:hAnsi="GHEA Grapalat"/>
          <w:sz w:val="20"/>
        </w:rPr>
        <w:t xml:space="preserve">  3. </w:t>
      </w:r>
      <w:r w:rsidRPr="009E2D5E">
        <w:rPr>
          <w:rFonts w:ascii="GHEA Grapalat" w:hAnsi="GHEA Grapalat" w:cs="Calibri"/>
          <w:sz w:val="20"/>
        </w:rPr>
        <w:t>О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конвертах</w:t>
      </w:r>
      <w:r w:rsidRPr="009E2D5E">
        <w:rPr>
          <w:rFonts w:ascii="GHEA Grapalat" w:hAnsi="GHEA Grapalat"/>
          <w:sz w:val="20"/>
        </w:rPr>
        <w:t xml:space="preserve">, </w:t>
      </w:r>
      <w:r w:rsidRPr="009E2D5E">
        <w:rPr>
          <w:rFonts w:ascii="GHEA Grapalat" w:hAnsi="GHEA Grapalat" w:cs="Calibri"/>
          <w:sz w:val="20"/>
        </w:rPr>
        <w:t>содержащих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ценовое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предложение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на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процедуру</w:t>
      </w:r>
      <w:r w:rsidRPr="009E2D5E">
        <w:rPr>
          <w:rFonts w:ascii="GHEA Grapalat" w:hAnsi="GHEA Grapalat"/>
          <w:sz w:val="20"/>
        </w:rPr>
        <w:t>;</w:t>
      </w:r>
    </w:p>
    <w:p w:rsidR="006A6B97" w:rsidRPr="009E2D5E" w:rsidRDefault="006A6B97" w:rsidP="009E2D5E">
      <w:pPr>
        <w:pStyle w:val="1"/>
        <w:jc w:val="left"/>
        <w:rPr>
          <w:rFonts w:ascii="GHEA Grapalat" w:hAnsi="GHEA Grapalat"/>
          <w:sz w:val="20"/>
        </w:rPr>
      </w:pPr>
      <w:r w:rsidRPr="009E2D5E">
        <w:rPr>
          <w:rFonts w:ascii="GHEA Grapalat" w:hAnsi="GHEA Grapalat"/>
          <w:sz w:val="20"/>
        </w:rPr>
        <w:t xml:space="preserve">4. </w:t>
      </w:r>
      <w:r w:rsidR="00C47D9A" w:rsidRPr="009E2D5E">
        <w:rPr>
          <w:rFonts w:ascii="GHEA Grapalat" w:hAnsi="GHEA Grapalat"/>
          <w:sz w:val="20"/>
        </w:rPr>
        <w:t xml:space="preserve">  </w:t>
      </w:r>
      <w:r w:rsidR="00C47D9A" w:rsidRPr="009E2D5E">
        <w:rPr>
          <w:rFonts w:ascii="GHEA Grapalat" w:hAnsi="GHEA Grapalat" w:cs="Calibri"/>
          <w:sz w:val="20"/>
        </w:rPr>
        <w:t>Об</w:t>
      </w:r>
      <w:r w:rsidR="00C47D9A"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Calibri"/>
          <w:sz w:val="20"/>
        </w:rPr>
        <w:t>Оценка</w:t>
      </w:r>
      <w:r w:rsidRPr="009E2D5E">
        <w:rPr>
          <w:rFonts w:ascii="GHEA Grapalat" w:hAnsi="GHEA Grapalat"/>
          <w:sz w:val="20"/>
        </w:rPr>
        <w:t>:</w:t>
      </w:r>
    </w:p>
    <w:p w:rsidR="009F0913" w:rsidRPr="009E2D5E" w:rsidRDefault="0051333C" w:rsidP="009E2D5E">
      <w:pPr>
        <w:pStyle w:val="1"/>
        <w:jc w:val="left"/>
        <w:rPr>
          <w:rStyle w:val="a8"/>
          <w:rFonts w:ascii="GHEA Grapalat" w:hAnsi="GHEA Grapalat" w:cs="Cambria"/>
          <w:sz w:val="20"/>
        </w:rPr>
      </w:pPr>
      <w:r w:rsidRPr="009E2D5E">
        <w:rPr>
          <w:rFonts w:ascii="GHEA Grapalat" w:hAnsi="GHEA Grapalat"/>
          <w:sz w:val="20"/>
        </w:rPr>
        <w:t xml:space="preserve">5. </w:t>
      </w:r>
      <w:r w:rsidR="009F0913" w:rsidRPr="009E2D5E">
        <w:rPr>
          <w:rFonts w:ascii="GHEA Grapalat" w:hAnsi="GHEA Grapalat" w:cs="Calibri"/>
          <w:sz w:val="20"/>
        </w:rPr>
        <w:t>Решение</w:t>
      </w:r>
      <w:r w:rsidR="009F0913" w:rsidRPr="009E2D5E">
        <w:rPr>
          <w:rFonts w:ascii="GHEA Grapalat" w:hAnsi="GHEA Grapalat" w:cs="Sylfaen"/>
          <w:sz w:val="20"/>
        </w:rPr>
        <w:t xml:space="preserve"> </w:t>
      </w:r>
      <w:r w:rsidR="009F0913" w:rsidRPr="009E2D5E">
        <w:rPr>
          <w:rFonts w:ascii="GHEA Grapalat" w:hAnsi="GHEA Grapalat" w:cs="Calibri"/>
          <w:sz w:val="20"/>
        </w:rPr>
        <w:t>о</w:t>
      </w:r>
      <w:r w:rsidR="009F0913" w:rsidRPr="009E2D5E">
        <w:rPr>
          <w:rFonts w:ascii="GHEA Grapalat" w:hAnsi="GHEA Grapalat" w:cs="Sylfaen"/>
          <w:sz w:val="20"/>
        </w:rPr>
        <w:t xml:space="preserve"> </w:t>
      </w:r>
      <w:r w:rsidR="009F0913" w:rsidRPr="009E2D5E">
        <w:rPr>
          <w:rFonts w:ascii="GHEA Grapalat" w:hAnsi="GHEA Grapalat" w:cs="Calibri"/>
          <w:sz w:val="20"/>
        </w:rPr>
        <w:t>заключении</w:t>
      </w:r>
      <w:r w:rsidR="009F0913" w:rsidRPr="009E2D5E">
        <w:rPr>
          <w:rFonts w:ascii="GHEA Grapalat" w:hAnsi="GHEA Grapalat" w:cs="Sylfaen"/>
          <w:sz w:val="20"/>
        </w:rPr>
        <w:t xml:space="preserve"> </w:t>
      </w:r>
      <w:r w:rsidR="009F0913" w:rsidRPr="009E2D5E">
        <w:rPr>
          <w:rFonts w:ascii="GHEA Grapalat" w:hAnsi="GHEA Grapalat" w:cs="Calibri"/>
          <w:sz w:val="20"/>
        </w:rPr>
        <w:t>договора</w:t>
      </w:r>
      <w:r w:rsidR="009F0913" w:rsidRPr="009E2D5E">
        <w:rPr>
          <w:rFonts w:ascii="GHEA Grapalat" w:hAnsi="GHEA Grapalat" w:cs="Sylfaen"/>
          <w:sz w:val="20"/>
        </w:rPr>
        <w:t xml:space="preserve"> </w:t>
      </w:r>
      <w:r w:rsidR="009F0913" w:rsidRPr="009E2D5E">
        <w:rPr>
          <w:rFonts w:ascii="GHEA Grapalat" w:hAnsi="GHEA Grapalat" w:cs="Calibri"/>
          <w:sz w:val="20"/>
        </w:rPr>
        <w:t>и</w:t>
      </w:r>
      <w:r w:rsidR="009F0913" w:rsidRPr="009E2D5E">
        <w:rPr>
          <w:rFonts w:ascii="GHEA Grapalat" w:hAnsi="GHEA Grapalat" w:cs="Sylfaen"/>
          <w:sz w:val="20"/>
        </w:rPr>
        <w:t xml:space="preserve"> </w:t>
      </w:r>
      <w:r w:rsidR="009F0913" w:rsidRPr="009E2D5E">
        <w:rPr>
          <w:rFonts w:ascii="GHEA Grapalat" w:hAnsi="GHEA Grapalat" w:cs="Calibri"/>
          <w:sz w:val="20"/>
        </w:rPr>
        <w:t>утверждении</w:t>
      </w:r>
      <w:r w:rsidR="009F0913" w:rsidRPr="009E2D5E">
        <w:rPr>
          <w:rFonts w:ascii="GHEA Grapalat" w:hAnsi="GHEA Grapalat" w:cs="Sylfaen"/>
          <w:sz w:val="20"/>
        </w:rPr>
        <w:t xml:space="preserve"> </w:t>
      </w:r>
      <w:r w:rsidR="009F0913" w:rsidRPr="009E2D5E">
        <w:rPr>
          <w:rFonts w:ascii="GHEA Grapalat" w:hAnsi="GHEA Grapalat" w:cs="Calibri"/>
          <w:sz w:val="20"/>
        </w:rPr>
        <w:t>срока</w:t>
      </w:r>
      <w:r w:rsidR="009F0913" w:rsidRPr="009E2D5E">
        <w:rPr>
          <w:rFonts w:ascii="GHEA Grapalat" w:hAnsi="GHEA Grapalat" w:cs="Sylfaen"/>
          <w:sz w:val="20"/>
        </w:rPr>
        <w:t xml:space="preserve"> </w:t>
      </w:r>
      <w:r w:rsidR="009F0913" w:rsidRPr="009E2D5E">
        <w:rPr>
          <w:rFonts w:ascii="GHEA Grapalat" w:hAnsi="GHEA Grapalat" w:cs="Calibri"/>
          <w:sz w:val="20"/>
        </w:rPr>
        <w:t>бездействия</w:t>
      </w:r>
      <w:r w:rsidR="009F0913" w:rsidRPr="009E2D5E">
        <w:rPr>
          <w:rStyle w:val="a8"/>
          <w:rFonts w:ascii="GHEA Grapalat" w:hAnsi="GHEA Grapalat" w:cs="Cambria"/>
          <w:sz w:val="20"/>
        </w:rPr>
        <w:t xml:space="preserve"> </w:t>
      </w:r>
    </w:p>
    <w:p w:rsidR="009F0913" w:rsidRPr="009E2D5E" w:rsidRDefault="0051333C" w:rsidP="009E2D5E">
      <w:pPr>
        <w:pStyle w:val="1"/>
        <w:jc w:val="left"/>
        <w:rPr>
          <w:rStyle w:val="a8"/>
          <w:rFonts w:ascii="GHEA Grapalat" w:hAnsi="GHEA Grapalat"/>
          <w:i w:val="0"/>
          <w:sz w:val="20"/>
        </w:rPr>
      </w:pPr>
      <w:r w:rsidRPr="009E2D5E">
        <w:rPr>
          <w:rStyle w:val="a8"/>
          <w:rFonts w:ascii="GHEA Grapalat" w:hAnsi="GHEA Grapalat"/>
          <w:i w:val="0"/>
          <w:sz w:val="20"/>
        </w:rPr>
        <w:t>6</w:t>
      </w:r>
      <w:r w:rsidR="009F0913" w:rsidRPr="009E2D5E">
        <w:rPr>
          <w:rStyle w:val="a8"/>
          <w:rFonts w:ascii="GHEA Grapalat" w:hAnsi="GHEA Grapalat"/>
          <w:i w:val="0"/>
          <w:sz w:val="20"/>
        </w:rPr>
        <w:t>. Предоставленные обоснования,</w:t>
      </w:r>
    </w:p>
    <w:p w:rsidR="006A6B97" w:rsidRPr="009E2D5E" w:rsidRDefault="009F0913" w:rsidP="009E2D5E">
      <w:pPr>
        <w:pStyle w:val="1"/>
        <w:jc w:val="left"/>
        <w:rPr>
          <w:rFonts w:ascii="GHEA Grapalat" w:hAnsi="GHEA Grapalat"/>
          <w:sz w:val="20"/>
        </w:rPr>
      </w:pPr>
      <w:r w:rsidRPr="009E2D5E">
        <w:rPr>
          <w:rFonts w:ascii="GHEA Grapalat" w:hAnsi="GHEA Grapalat"/>
          <w:sz w:val="20"/>
        </w:rPr>
        <w:t xml:space="preserve"> </w:t>
      </w:r>
      <w:r w:rsidR="0051333C" w:rsidRPr="009E2D5E">
        <w:rPr>
          <w:rFonts w:ascii="GHEA Grapalat" w:hAnsi="GHEA Grapalat"/>
          <w:sz w:val="20"/>
        </w:rPr>
        <w:t>7</w:t>
      </w:r>
      <w:r w:rsidR="006A6B97" w:rsidRPr="009E2D5E">
        <w:rPr>
          <w:rFonts w:ascii="GHEA Grapalat" w:hAnsi="GHEA Grapalat"/>
          <w:sz w:val="20"/>
        </w:rPr>
        <w:t xml:space="preserve">. </w:t>
      </w:r>
      <w:r w:rsidR="006A6B97" w:rsidRPr="009E2D5E">
        <w:rPr>
          <w:rFonts w:ascii="GHEA Grapalat" w:hAnsi="GHEA Grapalat" w:cs="Calibri"/>
          <w:sz w:val="20"/>
        </w:rPr>
        <w:t>Об</w:t>
      </w:r>
      <w:r w:rsidR="006A6B97" w:rsidRPr="009E2D5E">
        <w:rPr>
          <w:rFonts w:ascii="GHEA Grapalat" w:hAnsi="GHEA Grapalat"/>
          <w:sz w:val="20"/>
        </w:rPr>
        <w:t xml:space="preserve"> </w:t>
      </w:r>
      <w:r w:rsidR="006A6B97" w:rsidRPr="009E2D5E">
        <w:rPr>
          <w:rFonts w:ascii="GHEA Grapalat" w:hAnsi="GHEA Grapalat" w:cs="Calibri"/>
          <w:sz w:val="20"/>
        </w:rPr>
        <w:t>утверждении</w:t>
      </w:r>
      <w:r w:rsidR="006A6B97" w:rsidRPr="009E2D5E">
        <w:rPr>
          <w:rFonts w:ascii="GHEA Grapalat" w:hAnsi="GHEA Grapalat"/>
          <w:sz w:val="20"/>
        </w:rPr>
        <w:t xml:space="preserve"> </w:t>
      </w:r>
      <w:r w:rsidR="006A6B97" w:rsidRPr="009E2D5E">
        <w:rPr>
          <w:rFonts w:ascii="GHEA Grapalat" w:hAnsi="GHEA Grapalat" w:cs="Calibri"/>
          <w:sz w:val="20"/>
        </w:rPr>
        <w:t>даты</w:t>
      </w:r>
      <w:r w:rsidR="006A6B97" w:rsidRPr="009E2D5E">
        <w:rPr>
          <w:rFonts w:ascii="GHEA Grapalat" w:hAnsi="GHEA Grapalat"/>
          <w:sz w:val="20"/>
        </w:rPr>
        <w:t xml:space="preserve">, </w:t>
      </w:r>
      <w:r w:rsidR="006A6B97" w:rsidRPr="009E2D5E">
        <w:rPr>
          <w:rFonts w:ascii="GHEA Grapalat" w:hAnsi="GHEA Grapalat" w:cs="Calibri"/>
          <w:sz w:val="20"/>
        </w:rPr>
        <w:t>времени</w:t>
      </w:r>
      <w:r w:rsidR="006A6B97" w:rsidRPr="009E2D5E">
        <w:rPr>
          <w:rFonts w:ascii="GHEA Grapalat" w:hAnsi="GHEA Grapalat"/>
          <w:sz w:val="20"/>
        </w:rPr>
        <w:t xml:space="preserve"> </w:t>
      </w:r>
      <w:r w:rsidR="006A6B97" w:rsidRPr="009E2D5E">
        <w:rPr>
          <w:rFonts w:ascii="GHEA Grapalat" w:hAnsi="GHEA Grapalat" w:cs="Calibri"/>
          <w:sz w:val="20"/>
        </w:rPr>
        <w:t>и</w:t>
      </w:r>
      <w:r w:rsidR="006A6B97" w:rsidRPr="009E2D5E">
        <w:rPr>
          <w:rFonts w:ascii="GHEA Grapalat" w:hAnsi="GHEA Grapalat"/>
          <w:sz w:val="20"/>
        </w:rPr>
        <w:t xml:space="preserve"> </w:t>
      </w:r>
      <w:r w:rsidR="006A6B97" w:rsidRPr="009E2D5E">
        <w:rPr>
          <w:rFonts w:ascii="GHEA Grapalat" w:hAnsi="GHEA Grapalat" w:cs="Calibri"/>
          <w:sz w:val="20"/>
        </w:rPr>
        <w:t>места</w:t>
      </w:r>
      <w:r w:rsidR="006A6B97" w:rsidRPr="009E2D5E">
        <w:rPr>
          <w:rFonts w:ascii="GHEA Grapalat" w:hAnsi="GHEA Grapalat"/>
          <w:sz w:val="20"/>
        </w:rPr>
        <w:t xml:space="preserve"> </w:t>
      </w:r>
      <w:r w:rsidR="006A6B97" w:rsidRPr="009E2D5E">
        <w:rPr>
          <w:rFonts w:ascii="GHEA Grapalat" w:hAnsi="GHEA Grapalat" w:cs="Calibri"/>
          <w:sz w:val="20"/>
        </w:rPr>
        <w:t>проведения</w:t>
      </w:r>
      <w:r w:rsidR="006A6B97" w:rsidRPr="009E2D5E">
        <w:rPr>
          <w:rFonts w:ascii="GHEA Grapalat" w:hAnsi="GHEA Grapalat"/>
          <w:sz w:val="20"/>
        </w:rPr>
        <w:t xml:space="preserve"> </w:t>
      </w:r>
      <w:r w:rsidR="006A6B97" w:rsidRPr="009E2D5E">
        <w:rPr>
          <w:rFonts w:ascii="GHEA Grapalat" w:hAnsi="GHEA Grapalat" w:cs="Calibri"/>
          <w:sz w:val="20"/>
        </w:rPr>
        <w:t>следующего</w:t>
      </w:r>
      <w:r w:rsidR="006A6B97" w:rsidRPr="009E2D5E">
        <w:rPr>
          <w:rFonts w:ascii="GHEA Grapalat" w:hAnsi="GHEA Grapalat"/>
          <w:sz w:val="20"/>
        </w:rPr>
        <w:t xml:space="preserve"> </w:t>
      </w:r>
      <w:r w:rsidR="006A6B97" w:rsidRPr="009E2D5E">
        <w:rPr>
          <w:rFonts w:ascii="GHEA Grapalat" w:hAnsi="GHEA Grapalat" w:cs="Calibri"/>
          <w:sz w:val="20"/>
        </w:rPr>
        <w:t>заседания</w:t>
      </w:r>
      <w:r w:rsidR="006A6B97" w:rsidRPr="009E2D5E">
        <w:rPr>
          <w:rFonts w:ascii="GHEA Grapalat" w:hAnsi="GHEA Grapalat"/>
          <w:sz w:val="20"/>
        </w:rPr>
        <w:t xml:space="preserve"> </w:t>
      </w:r>
      <w:r w:rsidR="006A6B97" w:rsidRPr="009E2D5E">
        <w:rPr>
          <w:rFonts w:ascii="GHEA Grapalat" w:hAnsi="GHEA Grapalat" w:cs="Calibri"/>
          <w:sz w:val="20"/>
        </w:rPr>
        <w:t>Комиссии</w:t>
      </w:r>
      <w:r w:rsidR="006A6B97" w:rsidRPr="009E2D5E">
        <w:rPr>
          <w:rFonts w:ascii="GHEA Grapalat" w:hAnsi="GHEA Grapalat"/>
          <w:sz w:val="20"/>
        </w:rPr>
        <w:t>.</w:t>
      </w:r>
    </w:p>
    <w:p w:rsidR="005C5ED6" w:rsidRPr="009E2D5E" w:rsidRDefault="005C5ED6" w:rsidP="009E2D5E">
      <w:pPr>
        <w:pStyle w:val="2"/>
        <w:tabs>
          <w:tab w:val="left" w:pos="900"/>
        </w:tabs>
        <w:spacing w:after="100" w:afterAutospacing="1" w:line="240" w:lineRule="auto"/>
        <w:ind w:left="630"/>
        <w:rPr>
          <w:rStyle w:val="a8"/>
          <w:rFonts w:ascii="GHEA Grapalat" w:hAnsi="GHEA Grapalat"/>
          <w:i w:val="0"/>
          <w:sz w:val="20"/>
        </w:rPr>
      </w:pPr>
    </w:p>
    <w:p w:rsidR="005C5ED6" w:rsidRPr="009E2D5E" w:rsidRDefault="005C5ED6" w:rsidP="009E2D5E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bCs/>
          <w:i/>
          <w:iCs/>
          <w:sz w:val="20"/>
        </w:rPr>
      </w:pPr>
      <w:r w:rsidRPr="009E2D5E">
        <w:rPr>
          <w:rFonts w:ascii="GHEA Grapalat" w:hAnsi="GHEA Grapalat" w:cs="Sylfaen"/>
          <w:b/>
          <w:bCs/>
          <w:i/>
          <w:iCs/>
          <w:sz w:val="20"/>
        </w:rPr>
        <w:tab/>
        <w:t>Принято решение: за 5, против: 0.</w:t>
      </w:r>
    </w:p>
    <w:p w:rsidR="0030200B" w:rsidRPr="009E2D5E" w:rsidRDefault="00B25F7D" w:rsidP="009E2D5E">
      <w:pPr>
        <w:pStyle w:val="1"/>
        <w:rPr>
          <w:rFonts w:ascii="GHEA Grapalat" w:hAnsi="GHEA Grapalat" w:cs="Sylfaen"/>
          <w:b/>
          <w:sz w:val="20"/>
        </w:rPr>
      </w:pPr>
      <w:r w:rsidRPr="009E2D5E">
        <w:rPr>
          <w:rFonts w:ascii="GHEA Grapalat" w:hAnsi="GHEA Grapalat"/>
          <w:sz w:val="20"/>
        </w:rPr>
        <w:br/>
      </w:r>
      <w:r w:rsidRPr="009E2D5E">
        <w:rPr>
          <w:rFonts w:ascii="GHEA Grapalat" w:hAnsi="GHEA Grapalat" w:cs="Arial"/>
          <w:b/>
          <w:color w:val="222222"/>
          <w:sz w:val="20"/>
          <w:shd w:val="clear" w:color="auto" w:fill="F8F9FA"/>
        </w:rPr>
        <w:t xml:space="preserve">2. Об организации переговоров </w:t>
      </w:r>
      <w:r w:rsidRPr="009E2D5E">
        <w:rPr>
          <w:rFonts w:ascii="Calibri" w:hAnsi="Calibri" w:cs="Calibri"/>
          <w:b/>
          <w:color w:val="222222"/>
          <w:sz w:val="20"/>
          <w:shd w:val="clear" w:color="auto" w:fill="F8F9FA"/>
        </w:rPr>
        <w:t> </w:t>
      </w:r>
    </w:p>
    <w:p w:rsidR="0030200B" w:rsidRPr="009E2D5E" w:rsidRDefault="00B25F7D" w:rsidP="009E2D5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z w:val="20"/>
          <w:shd w:val="clear" w:color="auto" w:fill="F8F9FA"/>
        </w:rPr>
      </w:pPr>
      <w:r w:rsidRPr="009E2D5E">
        <w:rPr>
          <w:rFonts w:ascii="GHEA Grapalat" w:hAnsi="GHEA Grapalat" w:cs="Arial"/>
          <w:b/>
          <w:color w:val="222222"/>
          <w:sz w:val="20"/>
          <w:shd w:val="clear" w:color="auto" w:fill="F8F9FA"/>
        </w:rPr>
        <w:t>(</w:t>
      </w:r>
      <w:r w:rsidR="00574BB4">
        <w:rPr>
          <w:rFonts w:ascii="GHEA Grapalat" w:hAnsi="GHEA Grapalat" w:cs="Arial"/>
          <w:b/>
          <w:color w:val="222222"/>
          <w:sz w:val="20"/>
          <w:shd w:val="clear" w:color="auto" w:fill="F8F9FA"/>
        </w:rPr>
        <w:t>Г. Сагинян</w:t>
      </w:r>
      <w:r w:rsidRPr="009E2D5E">
        <w:rPr>
          <w:rFonts w:ascii="GHEA Grapalat" w:hAnsi="GHEA Grapalat" w:cs="Arial"/>
          <w:b/>
          <w:color w:val="222222"/>
          <w:sz w:val="20"/>
          <w:shd w:val="clear" w:color="auto" w:fill="F8F9FA"/>
        </w:rPr>
        <w:t>)</w:t>
      </w:r>
    </w:p>
    <w:p w:rsidR="00B25F7D" w:rsidRPr="009E2D5E" w:rsidRDefault="00B25F7D" w:rsidP="009E2D5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z w:val="20"/>
          <w:shd w:val="clear" w:color="auto" w:fill="F8F9FA"/>
        </w:rPr>
      </w:pPr>
    </w:p>
    <w:p w:rsidR="00E4488B" w:rsidRPr="009E2D5E" w:rsidRDefault="00ED6A91" w:rsidP="009E2D5E">
      <w:pPr>
        <w:pStyle w:val="HTML"/>
        <w:shd w:val="clear" w:color="auto" w:fill="F8F9FA"/>
        <w:rPr>
          <w:rFonts w:ascii="GHEA Grapalat" w:hAnsi="GHEA Grapalat"/>
          <w:color w:val="222222"/>
        </w:rPr>
      </w:pPr>
      <w:r w:rsidRPr="009E2D5E">
        <w:rPr>
          <w:rFonts w:ascii="GHEA Grapalat" w:hAnsi="GHEA Grapalat"/>
          <w:color w:val="222222"/>
        </w:rPr>
        <w:t>Поскольку процедура закупок была организована на основе Статьи 15 (6) Закона РА о закупках, Комитет поэтому решил:</w:t>
      </w:r>
      <w:r w:rsidR="00E4488B" w:rsidRPr="009E2D5E">
        <w:rPr>
          <w:rFonts w:ascii="GHEA Grapalat" w:hAnsi="GHEA Grapalat"/>
          <w:color w:val="222222"/>
        </w:rPr>
        <w:t>:</w:t>
      </w:r>
    </w:p>
    <w:p w:rsidR="00B25F7D" w:rsidRPr="009E2D5E" w:rsidRDefault="00E4488B" w:rsidP="009E2D5E">
      <w:pPr>
        <w:pStyle w:val="HTML"/>
        <w:shd w:val="clear" w:color="auto" w:fill="F8F9FA"/>
        <w:rPr>
          <w:rFonts w:ascii="GHEA Grapalat" w:hAnsi="GHEA Grapalat" w:cs="Arial"/>
          <w:color w:val="222222"/>
          <w:shd w:val="clear" w:color="auto" w:fill="F8F9FA"/>
        </w:rPr>
      </w:pPr>
      <w:r w:rsidRPr="009E2D5E">
        <w:rPr>
          <w:rFonts w:ascii="GHEA Grapalat" w:hAnsi="GHEA Grapalat"/>
          <w:color w:val="222222"/>
        </w:rPr>
        <w:t xml:space="preserve">Правительство Республики Армения 04.05.2017 с целью определения победителей для вышеупомянутых подразделений в </w:t>
      </w:r>
      <w:r w:rsidR="003C62F0" w:rsidRPr="009E2D5E">
        <w:rPr>
          <w:rFonts w:ascii="GHEA Grapalat" w:hAnsi="GHEA Grapalat"/>
          <w:color w:val="222222"/>
        </w:rPr>
        <w:t>соо</w:t>
      </w:r>
      <w:r w:rsidRPr="009E2D5E">
        <w:rPr>
          <w:rFonts w:ascii="GHEA Grapalat" w:hAnsi="GHEA Grapalat"/>
          <w:color w:val="222222"/>
        </w:rPr>
        <w:t xml:space="preserve">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</w:t>
      </w:r>
      <w:r w:rsidR="00755456" w:rsidRPr="009E2D5E">
        <w:rPr>
          <w:rFonts w:ascii="GHEA Grapalat" w:hAnsi="GHEA Grapalat"/>
          <w:color w:val="222222"/>
        </w:rPr>
        <w:t xml:space="preserve">за сниженые цен </w:t>
      </w:r>
      <w:r w:rsidRPr="009E2D5E">
        <w:rPr>
          <w:rFonts w:ascii="GHEA Grapalat" w:hAnsi="GHEA Grapalat"/>
          <w:color w:val="222222"/>
        </w:rPr>
        <w:t xml:space="preserve">. установлен срок для переговоров </w:t>
      </w:r>
      <w:r w:rsidR="00574BB4">
        <w:rPr>
          <w:rFonts w:ascii="GHEA Grapalat" w:hAnsi="GHEA Grapalat"/>
          <w:color w:val="222222"/>
        </w:rPr>
        <w:t>24</w:t>
      </w:r>
      <w:r w:rsidR="00755456" w:rsidRPr="009E2D5E">
        <w:rPr>
          <w:rFonts w:ascii="GHEA Grapalat" w:hAnsi="GHEA Grapalat"/>
          <w:color w:val="222222"/>
        </w:rPr>
        <w:t xml:space="preserve"> </w:t>
      </w:r>
      <w:r w:rsidR="00ED6A91" w:rsidRPr="009E2D5E">
        <w:rPr>
          <w:rFonts w:ascii="GHEA Grapalat" w:hAnsi="GHEA Grapalat" w:cs="Sylfaen"/>
        </w:rPr>
        <w:t xml:space="preserve">Декабря </w:t>
      </w:r>
      <w:r w:rsidR="00755456" w:rsidRPr="009E2D5E">
        <w:rPr>
          <w:rFonts w:ascii="GHEA Grapalat" w:hAnsi="GHEA Grapalat"/>
          <w:color w:val="222222"/>
        </w:rPr>
        <w:t xml:space="preserve">в </w:t>
      </w:r>
      <w:r w:rsidR="00574BB4">
        <w:rPr>
          <w:rFonts w:ascii="GHEA Grapalat" w:hAnsi="GHEA Grapalat"/>
          <w:color w:val="222222"/>
        </w:rPr>
        <w:t>11</w:t>
      </w:r>
      <w:r w:rsidR="00755456" w:rsidRPr="009E2D5E">
        <w:rPr>
          <w:rFonts w:ascii="GHEA Grapalat" w:hAnsi="GHEA Grapalat"/>
          <w:color w:val="222222"/>
        </w:rPr>
        <w:t>:</w:t>
      </w:r>
      <w:r w:rsidR="0051333C" w:rsidRPr="009E2D5E">
        <w:rPr>
          <w:rFonts w:ascii="GHEA Grapalat" w:hAnsi="GHEA Grapalat"/>
          <w:color w:val="222222"/>
        </w:rPr>
        <w:t>00</w:t>
      </w:r>
      <w:r w:rsidR="00755456" w:rsidRPr="009E2D5E">
        <w:rPr>
          <w:rFonts w:ascii="GHEA Grapalat" w:hAnsi="GHEA Grapalat"/>
          <w:color w:val="222222"/>
        </w:rPr>
        <w:t xml:space="preserve"> </w:t>
      </w:r>
      <w:r w:rsidR="00EF5821" w:rsidRPr="009E2D5E">
        <w:rPr>
          <w:rFonts w:ascii="GHEA Grapalat" w:hAnsi="GHEA Grapalat"/>
          <w:color w:val="222222"/>
        </w:rPr>
        <w:t xml:space="preserve"> регламен</w:t>
      </w:r>
      <w:r w:rsidRPr="009E2D5E">
        <w:rPr>
          <w:rFonts w:ascii="GHEA Grapalat" w:hAnsi="GHEA Grapalat"/>
          <w:color w:val="222222"/>
        </w:rPr>
        <w:t>15 минут.</w:t>
      </w:r>
      <w:r w:rsidRPr="009E2D5E">
        <w:rPr>
          <w:rFonts w:ascii="GHEA Grapalat" w:hAnsi="GHEA Grapalat"/>
        </w:rPr>
        <w:br/>
      </w:r>
      <w:r w:rsidRPr="009E2D5E">
        <w:rPr>
          <w:rFonts w:ascii="GHEA Grapalat" w:hAnsi="GHEA Grapalat" w:cs="Arial"/>
          <w:color w:val="222222"/>
          <w:shd w:val="clear" w:color="auto" w:fill="F8F9FA"/>
        </w:rPr>
        <w:t>Участников переговоров в установленный срок не было.</w:t>
      </w:r>
    </w:p>
    <w:p w:rsidR="006A5F86" w:rsidRPr="009E2D5E" w:rsidRDefault="00AF7568" w:rsidP="009E2D5E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>Участники подали новые предложения в ходе переговоров.</w:t>
      </w:r>
    </w:p>
    <w:tbl>
      <w:tblPr>
        <w:tblW w:w="96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8"/>
        <w:gridCol w:w="2606"/>
        <w:gridCol w:w="1584"/>
        <w:gridCol w:w="1349"/>
        <w:gridCol w:w="1355"/>
        <w:gridCol w:w="1795"/>
      </w:tblGrid>
      <w:tr w:rsidR="009E2D5E" w:rsidRPr="009E2D5E" w:rsidTr="009E2D5E">
        <w:trPr>
          <w:trHeight w:val="300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x-none"/>
              </w:rPr>
              <w:t>Н / Т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x-none"/>
              </w:rPr>
              <w:t>Имя пользователя</w:t>
            </w:r>
          </w:p>
        </w:tc>
        <w:tc>
          <w:tcPr>
            <w:tcW w:w="60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x-none"/>
              </w:rPr>
              <w:t>Цены за заявку каждого участника указаны в драмах</w:t>
            </w:r>
          </w:p>
        </w:tc>
      </w:tr>
      <w:tr w:rsidR="009E2D5E" w:rsidRPr="009E2D5E" w:rsidTr="009E2D5E">
        <w:trPr>
          <w:trHeight w:val="57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x-none"/>
              </w:rPr>
              <w:t>Цена без НДС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x-none"/>
              </w:rPr>
              <w:t>НДС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x-none"/>
              </w:rPr>
              <w:t>в целом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x-none"/>
              </w:rPr>
              <w:t>Ориентировочная цена</w:t>
            </w:r>
          </w:p>
        </w:tc>
      </w:tr>
      <w:tr w:rsidR="009E2D5E" w:rsidRPr="009E2D5E" w:rsidTr="009E2D5E">
        <w:trPr>
          <w:trHeight w:val="375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9E2D5E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574BB4" w:rsidP="009E2D5E">
            <w:pPr>
              <w:spacing w:line="240" w:lineRule="auto"/>
              <w:jc w:val="both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574BB4">
              <w:rPr>
                <w:rFonts w:ascii="GHEA Grapalat" w:hAnsi="GHEA Grapalat"/>
                <w:sz w:val="20"/>
                <w:szCs w:val="20"/>
              </w:rPr>
              <w:t>Бензин обычный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5E" w:rsidRPr="009E2D5E" w:rsidRDefault="009E2D5E" w:rsidP="009E2D5E">
            <w:pPr>
              <w:spacing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E2D5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5E" w:rsidRPr="009E2D5E" w:rsidRDefault="009E2D5E" w:rsidP="009E2D5E">
            <w:pPr>
              <w:spacing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E2D5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D5E" w:rsidRPr="009E2D5E" w:rsidRDefault="009E2D5E" w:rsidP="009E2D5E">
            <w:pPr>
              <w:spacing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E2D5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D5E" w:rsidRPr="009E2D5E" w:rsidRDefault="00574BB4" w:rsidP="009E2D5E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570C09">
              <w:rPr>
                <w:rFonts w:ascii="GHEA Grapalat" w:hAnsi="GHEA Grapalat"/>
                <w:b/>
                <w:bCs/>
                <w:color w:val="000000"/>
                <w:sz w:val="20"/>
              </w:rPr>
              <w:t>3010000</w:t>
            </w:r>
          </w:p>
        </w:tc>
      </w:tr>
      <w:tr w:rsidR="00574BB4" w:rsidRPr="009E2D5E" w:rsidTr="009E2D5E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BB4" w:rsidRPr="009E2D5E" w:rsidRDefault="00574BB4" w:rsidP="00574BB4">
            <w:pPr>
              <w:spacing w:line="240" w:lineRule="auto"/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E2D5E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BB4" w:rsidRPr="009E2D5E" w:rsidRDefault="00574BB4" w:rsidP="00574BB4">
            <w:pPr>
              <w:spacing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74BB4">
              <w:rPr>
                <w:rFonts w:ascii="GHEA Grapalat" w:hAnsi="GHEA Grapalat"/>
                <w:color w:val="000000"/>
                <w:sz w:val="20"/>
                <w:szCs w:val="20"/>
              </w:rPr>
              <w:t>ООО "Макс Ойл"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BB4" w:rsidRPr="00570C09" w:rsidRDefault="00574BB4" w:rsidP="00574BB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70C09">
              <w:rPr>
                <w:rFonts w:ascii="GHEA Grapalat" w:hAnsi="GHEA Grapalat"/>
                <w:color w:val="000000"/>
                <w:sz w:val="20"/>
              </w:rPr>
              <w:t>2391667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BB4" w:rsidRPr="00570C09" w:rsidRDefault="00574BB4" w:rsidP="00574BB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70C09">
              <w:rPr>
                <w:rFonts w:ascii="GHEA Grapalat" w:hAnsi="GHEA Grapalat"/>
                <w:color w:val="000000"/>
                <w:sz w:val="20"/>
              </w:rPr>
              <w:t>478333,3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BB4" w:rsidRPr="00570C09" w:rsidRDefault="00574BB4" w:rsidP="00574BB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570C09">
              <w:rPr>
                <w:rFonts w:ascii="GHEA Grapalat" w:hAnsi="GHEA Grapalat"/>
                <w:color w:val="000000"/>
                <w:sz w:val="20"/>
              </w:rPr>
              <w:t>2870000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BB4" w:rsidRPr="009E2D5E" w:rsidRDefault="00574BB4" w:rsidP="00574BB4">
            <w:pPr>
              <w:spacing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E2D5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A5370E" w:rsidRPr="009E2D5E" w:rsidRDefault="006B4B3D" w:rsidP="009E2D5E">
      <w:pPr>
        <w:pStyle w:val="HTML"/>
        <w:shd w:val="clear" w:color="auto" w:fill="F8F9FA"/>
        <w:rPr>
          <w:rFonts w:ascii="GHEA Grapalat" w:hAnsi="GHEA Grapalat"/>
          <w:color w:val="222222"/>
        </w:rPr>
      </w:pPr>
      <w:r w:rsidRPr="009E2D5E">
        <w:rPr>
          <w:rFonts w:ascii="GHEA Grapalat" w:hAnsi="GHEA Grapalat"/>
        </w:rPr>
        <w:tab/>
      </w:r>
    </w:p>
    <w:p w:rsidR="00317462" w:rsidRPr="009E2D5E" w:rsidRDefault="00317462" w:rsidP="009E2D5E">
      <w:pPr>
        <w:pStyle w:val="HTML"/>
        <w:shd w:val="clear" w:color="auto" w:fill="F8F9FA"/>
        <w:rPr>
          <w:rFonts w:ascii="GHEA Grapalat" w:hAnsi="GHEA Grapalat"/>
          <w:color w:val="222222"/>
        </w:rPr>
      </w:pPr>
    </w:p>
    <w:p w:rsidR="00317462" w:rsidRPr="009E2D5E" w:rsidRDefault="00317462" w:rsidP="009E2D5E">
      <w:pPr>
        <w:pStyle w:val="HTML"/>
        <w:shd w:val="clear" w:color="auto" w:fill="F8F9FA"/>
        <w:rPr>
          <w:rFonts w:ascii="GHEA Grapalat" w:hAnsi="GHEA Grapalat"/>
          <w:b/>
          <w:color w:val="222222"/>
        </w:rPr>
      </w:pPr>
      <w:r w:rsidRPr="009E2D5E">
        <w:rPr>
          <w:rFonts w:ascii="GHEA Grapalat" w:hAnsi="GHEA Grapalat"/>
          <w:b/>
          <w:color w:val="222222"/>
        </w:rPr>
        <w:t xml:space="preserve">                                                        </w:t>
      </w:r>
      <w:r w:rsidR="0051333C" w:rsidRPr="009E2D5E">
        <w:rPr>
          <w:rFonts w:ascii="GHEA Grapalat" w:hAnsi="GHEA Grapalat"/>
          <w:b/>
          <w:color w:val="222222"/>
        </w:rPr>
        <w:t>3</w:t>
      </w:r>
      <w:r w:rsidRPr="009E2D5E">
        <w:rPr>
          <w:rFonts w:ascii="GHEA Grapalat" w:hAnsi="GHEA Grapalat"/>
          <w:b/>
          <w:color w:val="222222"/>
        </w:rPr>
        <w:t>. Оценка</w:t>
      </w:r>
    </w:p>
    <w:p w:rsidR="00317462" w:rsidRPr="009E2D5E" w:rsidRDefault="00317462" w:rsidP="009E2D5E">
      <w:pPr>
        <w:pStyle w:val="HTML"/>
        <w:shd w:val="clear" w:color="auto" w:fill="F8F9FA"/>
        <w:rPr>
          <w:rFonts w:ascii="GHEA Grapalat" w:hAnsi="GHEA Grapalat"/>
          <w:b/>
          <w:color w:val="222222"/>
        </w:rPr>
      </w:pPr>
      <w:r w:rsidRPr="009E2D5E">
        <w:rPr>
          <w:rFonts w:ascii="GHEA Grapalat" w:hAnsi="GHEA Grapalat"/>
          <w:b/>
          <w:color w:val="222222"/>
        </w:rPr>
        <w:t xml:space="preserve">                                            </w:t>
      </w:r>
      <w:r w:rsidR="00101CFD" w:rsidRPr="009E2D5E">
        <w:rPr>
          <w:rFonts w:ascii="GHEA Grapalat" w:hAnsi="GHEA Grapalat"/>
          <w:b/>
          <w:color w:val="222222"/>
        </w:rPr>
        <w:t xml:space="preserve">         </w:t>
      </w:r>
      <w:r w:rsidRPr="009E2D5E">
        <w:rPr>
          <w:rFonts w:ascii="GHEA Grapalat" w:hAnsi="GHEA Grapalat"/>
          <w:b/>
          <w:color w:val="222222"/>
        </w:rPr>
        <w:t xml:space="preserve">   (</w:t>
      </w:r>
      <w:r w:rsidR="00574BB4">
        <w:rPr>
          <w:rFonts w:ascii="GHEA Grapalat" w:hAnsi="GHEA Grapalat"/>
          <w:b/>
          <w:color w:val="222222"/>
        </w:rPr>
        <w:t>Г. Сагинян</w:t>
      </w:r>
      <w:r w:rsidRPr="009E2D5E">
        <w:rPr>
          <w:rFonts w:ascii="GHEA Grapalat" w:hAnsi="GHEA Grapalat"/>
          <w:b/>
          <w:color w:val="222222"/>
        </w:rPr>
        <w:t>)</w:t>
      </w:r>
    </w:p>
    <w:p w:rsidR="009E2D5E" w:rsidRPr="009E2D5E" w:rsidRDefault="009E2D5E" w:rsidP="009E2D5E">
      <w:pPr>
        <w:spacing w:line="240" w:lineRule="auto"/>
        <w:rPr>
          <w:rFonts w:ascii="GHEA Grapalat" w:hAnsi="GHEA Grapalat"/>
          <w:sz w:val="20"/>
          <w:szCs w:val="20"/>
        </w:rPr>
      </w:pPr>
      <w:r w:rsidRPr="009E2D5E">
        <w:rPr>
          <w:rFonts w:ascii="GHEA Grapalat" w:hAnsi="GHEA Grapalat"/>
          <w:sz w:val="20"/>
          <w:szCs w:val="20"/>
        </w:rPr>
        <w:t>Применяется критерий для определения выбранного участника и достаточно оцененного участника.</w:t>
      </w:r>
    </w:p>
    <w:p w:rsidR="00A85330" w:rsidRPr="009E2D5E" w:rsidRDefault="009E2D5E" w:rsidP="009E2D5E">
      <w:pPr>
        <w:spacing w:line="240" w:lineRule="auto"/>
        <w:rPr>
          <w:rFonts w:ascii="GHEA Grapalat" w:hAnsi="GHEA Grapalat"/>
          <w:sz w:val="20"/>
          <w:szCs w:val="20"/>
        </w:rPr>
      </w:pPr>
      <w:r w:rsidRPr="009E2D5E">
        <w:rPr>
          <w:rFonts w:ascii="GHEA Grapalat" w:hAnsi="GHEA Grapalat"/>
          <w:sz w:val="20"/>
          <w:szCs w:val="20"/>
        </w:rPr>
        <w:lastRenderedPageBreak/>
        <w:t>На основании предложенного заявления Комитет постановил:</w:t>
      </w: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32"/>
        <w:gridCol w:w="3908"/>
        <w:gridCol w:w="5013"/>
      </w:tblGrid>
      <w:tr w:rsidR="009B7C16" w:rsidRPr="009E2D5E" w:rsidTr="001D72A7">
        <w:trPr>
          <w:trHeight w:val="311"/>
        </w:trPr>
        <w:tc>
          <w:tcPr>
            <w:tcW w:w="586" w:type="dxa"/>
            <w:gridSpan w:val="2"/>
          </w:tcPr>
          <w:p w:rsidR="009B7C16" w:rsidRPr="009E2D5E" w:rsidRDefault="009B7C16" w:rsidP="009E2D5E">
            <w:pPr>
              <w:tabs>
                <w:tab w:val="left" w:pos="1549"/>
              </w:tabs>
              <w:spacing w:line="240" w:lineRule="auto"/>
              <w:ind w:left="4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908" w:type="dxa"/>
          </w:tcPr>
          <w:p w:rsidR="009B7C16" w:rsidRPr="009E2D5E" w:rsidRDefault="009B7C16" w:rsidP="009E2D5E">
            <w:pPr>
              <w:tabs>
                <w:tab w:val="left" w:pos="1549"/>
              </w:tabs>
              <w:spacing w:line="240" w:lineRule="auto"/>
              <w:ind w:left="44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E2D5E">
              <w:rPr>
                <w:rFonts w:ascii="GHEA Grapalat" w:hAnsi="GHEA Grapalat"/>
                <w:sz w:val="20"/>
                <w:szCs w:val="20"/>
              </w:rPr>
              <w:t>Имя участника</w:t>
            </w:r>
          </w:p>
        </w:tc>
        <w:tc>
          <w:tcPr>
            <w:tcW w:w="5013" w:type="dxa"/>
          </w:tcPr>
          <w:p w:rsidR="009B7C16" w:rsidRPr="009E2D5E" w:rsidRDefault="000A0BEB" w:rsidP="009E2D5E">
            <w:pPr>
              <w:tabs>
                <w:tab w:val="left" w:pos="1549"/>
              </w:tabs>
              <w:spacing w:line="240" w:lineRule="auto"/>
              <w:ind w:left="44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E2D5E">
              <w:rPr>
                <w:rFonts w:ascii="GHEA Grapalat" w:hAnsi="GHEA Grapalat"/>
                <w:b/>
                <w:i/>
                <w:sz w:val="20"/>
                <w:szCs w:val="20"/>
              </w:rPr>
              <w:t>Номера лотов</w:t>
            </w:r>
          </w:p>
        </w:tc>
      </w:tr>
      <w:tr w:rsidR="009B7C16" w:rsidRPr="009E2D5E" w:rsidTr="001D72A7">
        <w:trPr>
          <w:trHeight w:val="264"/>
        </w:trPr>
        <w:tc>
          <w:tcPr>
            <w:tcW w:w="9507" w:type="dxa"/>
            <w:gridSpan w:val="4"/>
          </w:tcPr>
          <w:p w:rsidR="009B7C16" w:rsidRPr="009E2D5E" w:rsidRDefault="002A41E7" w:rsidP="009E2D5E">
            <w:pPr>
              <w:tabs>
                <w:tab w:val="left" w:pos="1549"/>
              </w:tabs>
              <w:spacing w:line="240" w:lineRule="auto"/>
              <w:ind w:left="4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E2D5E">
              <w:rPr>
                <w:rFonts w:ascii="GHEA Grapalat" w:eastAsia="Arial Unicode MS" w:hAnsi="GHEA Grapalat" w:cs="Sylfaen"/>
                <w:b/>
                <w:i/>
                <w:sz w:val="20"/>
                <w:szCs w:val="20"/>
                <w:u w:val="single"/>
              </w:rPr>
              <w:t>распознать выбранного участника</w:t>
            </w:r>
          </w:p>
        </w:tc>
      </w:tr>
      <w:tr w:rsidR="00E27459" w:rsidRPr="009E2D5E" w:rsidTr="00867E16">
        <w:trPr>
          <w:trHeight w:val="247"/>
        </w:trPr>
        <w:tc>
          <w:tcPr>
            <w:tcW w:w="554" w:type="dxa"/>
            <w:vAlign w:val="center"/>
          </w:tcPr>
          <w:p w:rsidR="00E27459" w:rsidRPr="009E2D5E" w:rsidRDefault="00E27459" w:rsidP="009E2D5E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E2D5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940" w:type="dxa"/>
            <w:gridSpan w:val="2"/>
          </w:tcPr>
          <w:p w:rsidR="00E27459" w:rsidRPr="009E2D5E" w:rsidRDefault="00574BB4" w:rsidP="009E2D5E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574BB4">
              <w:rPr>
                <w:rFonts w:ascii="GHEA Grapalat" w:hAnsi="GHEA Grapalat"/>
                <w:color w:val="000000"/>
                <w:sz w:val="20"/>
                <w:szCs w:val="20"/>
              </w:rPr>
              <w:t>ООО "Макс Ойл"</w:t>
            </w:r>
          </w:p>
        </w:tc>
        <w:tc>
          <w:tcPr>
            <w:tcW w:w="5013" w:type="dxa"/>
            <w:vAlign w:val="center"/>
          </w:tcPr>
          <w:p w:rsidR="00E27459" w:rsidRPr="009E2D5E" w:rsidRDefault="009E2D5E" w:rsidP="009E2D5E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9E2D5E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</w:tr>
    </w:tbl>
    <w:p w:rsidR="00A5370E" w:rsidRPr="009E2D5E" w:rsidRDefault="00A5370E" w:rsidP="009E2D5E">
      <w:pPr>
        <w:pStyle w:val="HTML"/>
        <w:shd w:val="clear" w:color="auto" w:fill="F8F9FA"/>
        <w:rPr>
          <w:rFonts w:ascii="GHEA Grapalat" w:hAnsi="GHEA Grapalat"/>
          <w:color w:val="222222"/>
        </w:rPr>
      </w:pPr>
      <w:r w:rsidRPr="009E2D5E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9F0913" w:rsidRPr="009E2D5E" w:rsidRDefault="0051333C" w:rsidP="009E2D5E">
      <w:pPr>
        <w:pStyle w:val="3"/>
        <w:spacing w:line="240" w:lineRule="auto"/>
        <w:jc w:val="center"/>
        <w:rPr>
          <w:rFonts w:ascii="GHEA Grapalat" w:hAnsi="GHEA Grapalat"/>
          <w:b/>
          <w:color w:val="auto"/>
          <w:sz w:val="20"/>
          <w:szCs w:val="20"/>
          <w:u w:val="single"/>
        </w:rPr>
      </w:pPr>
      <w:r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>4</w:t>
      </w:r>
      <w:r w:rsidR="009F0913"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. </w:t>
      </w:r>
      <w:r w:rsidR="009F0913" w:rsidRPr="009E2D5E">
        <w:rPr>
          <w:rFonts w:ascii="GHEA Grapalat" w:hAnsi="GHEA Grapalat" w:cs="Calibri"/>
          <w:b/>
          <w:color w:val="auto"/>
          <w:sz w:val="20"/>
          <w:szCs w:val="20"/>
          <w:u w:val="single"/>
        </w:rPr>
        <w:t>Решение</w:t>
      </w:r>
      <w:r w:rsidR="009F0913"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9F0913" w:rsidRPr="009E2D5E">
        <w:rPr>
          <w:rFonts w:ascii="GHEA Grapalat" w:hAnsi="GHEA Grapalat" w:cs="Calibri"/>
          <w:b/>
          <w:color w:val="auto"/>
          <w:sz w:val="20"/>
          <w:szCs w:val="20"/>
          <w:u w:val="single"/>
        </w:rPr>
        <w:t>о</w:t>
      </w:r>
      <w:r w:rsidR="009F0913"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9F0913" w:rsidRPr="009E2D5E">
        <w:rPr>
          <w:rFonts w:ascii="GHEA Grapalat" w:hAnsi="GHEA Grapalat" w:cs="Calibri"/>
          <w:b/>
          <w:color w:val="auto"/>
          <w:sz w:val="20"/>
          <w:szCs w:val="20"/>
          <w:u w:val="single"/>
        </w:rPr>
        <w:t>заключении</w:t>
      </w:r>
      <w:r w:rsidR="009F0913"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9F0913" w:rsidRPr="009E2D5E">
        <w:rPr>
          <w:rFonts w:ascii="GHEA Grapalat" w:hAnsi="GHEA Grapalat" w:cs="Calibri"/>
          <w:b/>
          <w:color w:val="auto"/>
          <w:sz w:val="20"/>
          <w:szCs w:val="20"/>
          <w:u w:val="single"/>
        </w:rPr>
        <w:t>договора</w:t>
      </w:r>
      <w:r w:rsidR="009F0913"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9F0913" w:rsidRPr="009E2D5E">
        <w:rPr>
          <w:rFonts w:ascii="GHEA Grapalat" w:hAnsi="GHEA Grapalat" w:cs="Calibri"/>
          <w:b/>
          <w:color w:val="auto"/>
          <w:sz w:val="20"/>
          <w:szCs w:val="20"/>
          <w:u w:val="single"/>
        </w:rPr>
        <w:t>и</w:t>
      </w:r>
      <w:r w:rsidR="009F0913"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9F0913" w:rsidRPr="009E2D5E">
        <w:rPr>
          <w:rFonts w:ascii="GHEA Grapalat" w:hAnsi="GHEA Grapalat" w:cs="Calibri"/>
          <w:b/>
          <w:color w:val="auto"/>
          <w:sz w:val="20"/>
          <w:szCs w:val="20"/>
          <w:u w:val="single"/>
        </w:rPr>
        <w:t>утверждении</w:t>
      </w:r>
      <w:r w:rsidR="009F0913"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9F0913" w:rsidRPr="009E2D5E">
        <w:rPr>
          <w:rFonts w:ascii="GHEA Grapalat" w:hAnsi="GHEA Grapalat" w:cs="Calibri"/>
          <w:b/>
          <w:color w:val="auto"/>
          <w:sz w:val="20"/>
          <w:szCs w:val="20"/>
          <w:u w:val="single"/>
        </w:rPr>
        <w:t>срока</w:t>
      </w:r>
      <w:r w:rsidR="009F0913" w:rsidRPr="009E2D5E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9F0913" w:rsidRPr="009E2D5E">
        <w:rPr>
          <w:rFonts w:ascii="GHEA Grapalat" w:hAnsi="GHEA Grapalat" w:cs="Calibri"/>
          <w:b/>
          <w:color w:val="auto"/>
          <w:sz w:val="20"/>
          <w:szCs w:val="20"/>
          <w:u w:val="single"/>
        </w:rPr>
        <w:t>бездействия</w:t>
      </w:r>
    </w:p>
    <w:p w:rsidR="009F0913" w:rsidRPr="009E2D5E" w:rsidRDefault="009F0913" w:rsidP="009E2D5E">
      <w:pPr>
        <w:pStyle w:val="1"/>
        <w:rPr>
          <w:rFonts w:ascii="GHEA Grapalat" w:hAnsi="GHEA Grapalat"/>
          <w:b/>
          <w:sz w:val="20"/>
        </w:rPr>
      </w:pPr>
      <w:r w:rsidRPr="009E2D5E">
        <w:rPr>
          <w:rFonts w:ascii="GHEA Grapalat" w:hAnsi="GHEA Grapalat"/>
          <w:b/>
          <w:sz w:val="20"/>
        </w:rPr>
        <w:t>(</w:t>
      </w:r>
      <w:r w:rsidR="00574BB4">
        <w:rPr>
          <w:rFonts w:ascii="GHEA Grapalat" w:hAnsi="GHEA Grapalat" w:cs="Calibri"/>
          <w:b/>
          <w:sz w:val="20"/>
        </w:rPr>
        <w:t>Г. Сагинян</w:t>
      </w:r>
      <w:r w:rsidRPr="009E2D5E">
        <w:rPr>
          <w:rFonts w:ascii="GHEA Grapalat" w:hAnsi="GHEA Grapalat"/>
          <w:b/>
          <w:sz w:val="20"/>
        </w:rPr>
        <w:t>)</w:t>
      </w:r>
    </w:p>
    <w:p w:rsidR="009E2D5E" w:rsidRPr="009E2D5E" w:rsidRDefault="009E2D5E" w:rsidP="009E2D5E">
      <w:pPr>
        <w:spacing w:line="240" w:lineRule="auto"/>
        <w:rPr>
          <w:rFonts w:ascii="GHEA Grapalat" w:eastAsia="Times New Roman" w:hAnsi="GHEA Grapalat" w:cs="Sylfaen"/>
          <w:sz w:val="20"/>
          <w:szCs w:val="20"/>
        </w:rPr>
      </w:pPr>
      <w:r w:rsidRPr="009E2D5E">
        <w:rPr>
          <w:rFonts w:ascii="GHEA Grapalat" w:eastAsia="Times New Roman" w:hAnsi="GHEA Grapalat" w:cs="Sylfaen"/>
          <w:sz w:val="20"/>
          <w:szCs w:val="20"/>
        </w:rPr>
        <w:t>Опубликовать объявление о решении о заключении договора в соответствии со статьей 10 (1) Закона РА о закупках;</w:t>
      </w:r>
    </w:p>
    <w:p w:rsidR="0051333C" w:rsidRPr="009E2D5E" w:rsidRDefault="009E2D5E" w:rsidP="009E2D5E">
      <w:pPr>
        <w:spacing w:line="240" w:lineRule="auto"/>
        <w:rPr>
          <w:rFonts w:ascii="GHEA Grapalat" w:hAnsi="GHEA Grapalat"/>
          <w:sz w:val="20"/>
          <w:szCs w:val="20"/>
        </w:rPr>
      </w:pPr>
      <w:r w:rsidRPr="009E2D5E">
        <w:rPr>
          <w:rFonts w:ascii="Calibri" w:eastAsia="Times New Roman" w:hAnsi="Calibri" w:cs="Calibri"/>
          <w:sz w:val="20"/>
          <w:szCs w:val="20"/>
        </w:rPr>
        <w:t> 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В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соответствии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со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статьей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10 (4)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Закона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РА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о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закупках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крайний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срок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не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установлен</w:t>
      </w:r>
      <w:r w:rsidRPr="009E2D5E">
        <w:rPr>
          <w:rFonts w:ascii="GHEA Grapalat" w:eastAsia="Times New Roman" w:hAnsi="GHEA Grapalat" w:cs="Sylfaen"/>
          <w:sz w:val="20"/>
          <w:szCs w:val="20"/>
        </w:rPr>
        <w:t xml:space="preserve">, </w:t>
      </w:r>
      <w:r w:rsidRPr="009E2D5E">
        <w:rPr>
          <w:rFonts w:ascii="GHEA Grapalat" w:eastAsia="Times New Roman" w:hAnsi="GHEA Grapalat" w:cs="GHEA Grapalat"/>
          <w:sz w:val="20"/>
          <w:szCs w:val="20"/>
        </w:rPr>
        <w:t>поэто</w:t>
      </w:r>
      <w:r w:rsidRPr="009E2D5E">
        <w:rPr>
          <w:rFonts w:ascii="GHEA Grapalat" w:eastAsia="Times New Roman" w:hAnsi="GHEA Grapalat" w:cs="Sylfaen"/>
          <w:sz w:val="20"/>
          <w:szCs w:val="20"/>
        </w:rPr>
        <w:t>му отправьте выбранному участнику тендерное предложение и проект контракта для подписания.</w:t>
      </w:r>
      <w:r w:rsidR="0051333C" w:rsidRPr="009E2D5E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51333C" w:rsidRPr="009E2D5E" w:rsidRDefault="0051333C" w:rsidP="009E2D5E">
      <w:pPr>
        <w:pStyle w:val="1"/>
        <w:rPr>
          <w:rFonts w:ascii="GHEA Grapalat" w:hAnsi="GHEA Grapalat"/>
          <w:b/>
          <w:sz w:val="20"/>
        </w:rPr>
      </w:pPr>
      <w:r w:rsidRPr="009E2D5E">
        <w:rPr>
          <w:rFonts w:ascii="GHEA Grapalat" w:hAnsi="GHEA Grapalat"/>
          <w:b/>
          <w:sz w:val="20"/>
        </w:rPr>
        <w:t xml:space="preserve">5. </w:t>
      </w:r>
      <w:r w:rsidRPr="009E2D5E">
        <w:rPr>
          <w:rFonts w:ascii="GHEA Grapalat" w:hAnsi="GHEA Grapalat" w:cs="Calibri"/>
          <w:b/>
          <w:sz w:val="20"/>
        </w:rPr>
        <w:t>Предоставленные</w:t>
      </w:r>
      <w:r w:rsidRPr="009E2D5E">
        <w:rPr>
          <w:rFonts w:ascii="GHEA Grapalat" w:hAnsi="GHEA Grapalat"/>
          <w:b/>
          <w:sz w:val="20"/>
        </w:rPr>
        <w:t xml:space="preserve"> </w:t>
      </w:r>
      <w:r w:rsidRPr="009E2D5E">
        <w:rPr>
          <w:rFonts w:ascii="GHEA Grapalat" w:hAnsi="GHEA Grapalat" w:cs="Calibri"/>
          <w:b/>
          <w:sz w:val="20"/>
        </w:rPr>
        <w:t>обоснования</w:t>
      </w:r>
    </w:p>
    <w:p w:rsidR="0051333C" w:rsidRPr="009E2D5E" w:rsidRDefault="00574BB4" w:rsidP="009E2D5E">
      <w:pPr>
        <w:pStyle w:val="1"/>
        <w:rPr>
          <w:rFonts w:ascii="GHEA Grapalat" w:hAnsi="GHEA Grapalat"/>
          <w:b/>
          <w:sz w:val="20"/>
        </w:rPr>
      </w:pPr>
      <w:r>
        <w:rPr>
          <w:rFonts w:ascii="GHEA Grapalat" w:hAnsi="GHEA Grapalat" w:cs="Calibri"/>
          <w:b/>
          <w:sz w:val="20"/>
        </w:rPr>
        <w:t>Г. Сагинян</w:t>
      </w:r>
      <w:r w:rsidR="0051333C" w:rsidRPr="009E2D5E">
        <w:rPr>
          <w:rFonts w:ascii="GHEA Grapalat" w:hAnsi="GHEA Grapalat"/>
          <w:b/>
          <w:sz w:val="20"/>
        </w:rPr>
        <w:t>)</w:t>
      </w:r>
    </w:p>
    <w:p w:rsidR="0051333C" w:rsidRPr="009E2D5E" w:rsidRDefault="0051333C" w:rsidP="009E2D5E">
      <w:pPr>
        <w:tabs>
          <w:tab w:val="left" w:pos="1576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9E2D5E">
        <w:rPr>
          <w:rFonts w:ascii="GHEA Grapalat" w:hAnsi="GHEA Grapalat"/>
          <w:sz w:val="20"/>
          <w:szCs w:val="20"/>
        </w:rPr>
        <w:t xml:space="preserve">      Не было предоставлено обоснования для запроса к секретарю оценочной комиссии путем приглашения к спецификациям предмета закупок, подлежащих конкуренции, предусмотренных законом и недискриминацией.</w:t>
      </w:r>
    </w:p>
    <w:p w:rsidR="009F0913" w:rsidRPr="009E2D5E" w:rsidRDefault="0051333C" w:rsidP="009E2D5E">
      <w:pPr>
        <w:spacing w:line="240" w:lineRule="auto"/>
        <w:rPr>
          <w:rFonts w:ascii="GHEA Grapalat" w:hAnsi="GHEA Grapalat"/>
          <w:sz w:val="20"/>
          <w:szCs w:val="20"/>
        </w:rPr>
      </w:pPr>
      <w:r w:rsidRPr="009E2D5E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9F0913" w:rsidRPr="009E2D5E" w:rsidRDefault="0051333C" w:rsidP="009E2D5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</w:rPr>
      </w:pPr>
      <w:r w:rsidRPr="009E2D5E">
        <w:rPr>
          <w:rFonts w:ascii="GHEA Grapalat" w:hAnsi="GHEA Grapalat" w:cs="Sylfaen"/>
          <w:b/>
          <w:sz w:val="20"/>
        </w:rPr>
        <w:t>6</w:t>
      </w:r>
      <w:r w:rsidR="009F0913" w:rsidRPr="009E2D5E">
        <w:rPr>
          <w:rFonts w:ascii="GHEA Grapalat" w:hAnsi="GHEA Grapalat" w:cs="Sylfaen"/>
          <w:b/>
          <w:sz w:val="20"/>
        </w:rPr>
        <w:t xml:space="preserve">. </w:t>
      </w:r>
      <w:r w:rsidR="009F0913" w:rsidRPr="009E2D5E">
        <w:rPr>
          <w:rFonts w:ascii="GHEA Grapalat" w:hAnsi="GHEA Grapalat" w:cs="Sylfaen"/>
          <w:b/>
          <w:sz w:val="20"/>
          <w:u w:val="single"/>
        </w:rPr>
        <w:t>Об утверждении даты, времени и места проведения следующего заседания комиссии</w:t>
      </w:r>
      <w:r w:rsidR="009F0913" w:rsidRPr="009E2D5E">
        <w:rPr>
          <w:rFonts w:ascii="GHEA Grapalat" w:hAnsi="GHEA Grapalat" w:cs="Sylfaen"/>
          <w:b/>
          <w:sz w:val="20"/>
        </w:rPr>
        <w:t>.</w:t>
      </w:r>
    </w:p>
    <w:p w:rsidR="009F0913" w:rsidRPr="009E2D5E" w:rsidRDefault="009F0913" w:rsidP="009E2D5E">
      <w:pPr>
        <w:pStyle w:val="1"/>
        <w:rPr>
          <w:rFonts w:ascii="GHEA Grapalat" w:hAnsi="GHEA Grapalat"/>
          <w:b/>
          <w:sz w:val="20"/>
          <w:lang w:val="x-none"/>
        </w:rPr>
      </w:pPr>
      <w:r w:rsidRPr="009E2D5E">
        <w:rPr>
          <w:rFonts w:ascii="GHEA Grapalat" w:hAnsi="GHEA Grapalat"/>
          <w:b/>
          <w:sz w:val="20"/>
        </w:rPr>
        <w:t>(</w:t>
      </w:r>
      <w:r w:rsidR="00574BB4">
        <w:rPr>
          <w:rFonts w:ascii="GHEA Grapalat" w:hAnsi="GHEA Grapalat" w:cs="Calibri"/>
          <w:b/>
          <w:sz w:val="20"/>
        </w:rPr>
        <w:t>Г. Сагинян</w:t>
      </w:r>
      <w:r w:rsidRPr="009E2D5E">
        <w:rPr>
          <w:rFonts w:ascii="GHEA Grapalat" w:hAnsi="GHEA Grapalat"/>
          <w:b/>
          <w:sz w:val="20"/>
        </w:rPr>
        <w:t>)</w:t>
      </w:r>
    </w:p>
    <w:p w:rsidR="009F0913" w:rsidRPr="009E2D5E" w:rsidRDefault="009F0913" w:rsidP="009E2D5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</w:rPr>
      </w:pPr>
    </w:p>
    <w:p w:rsidR="009F0913" w:rsidRPr="009E2D5E" w:rsidRDefault="009F0913" w:rsidP="009E2D5E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>С целью подведения итогов оценки по процедуре запроса котировок посредством электронной системы (</w:t>
      </w:r>
      <w:r w:rsidRPr="009E2D5E">
        <w:rPr>
          <w:rFonts w:ascii="GHEA Grapalat" w:hAnsi="GHEA Grapalat" w:cs="Sylfaen"/>
          <w:sz w:val="20"/>
          <w:lang w:val="en-US"/>
        </w:rPr>
        <w:t>ARMEPS</w:t>
      </w:r>
      <w:r w:rsidRPr="009E2D5E">
        <w:rPr>
          <w:rFonts w:ascii="GHEA Grapalat" w:hAnsi="GHEA Grapalat" w:cs="Sylfaen"/>
          <w:sz w:val="20"/>
        </w:rPr>
        <w:t xml:space="preserve">) под кодом </w:t>
      </w:r>
      <w:r w:rsidR="00574BB4">
        <w:rPr>
          <w:rFonts w:ascii="GHEA Grapalat" w:hAnsi="GHEA Grapalat"/>
          <w:sz w:val="20"/>
        </w:rPr>
        <w:t>СМ-GHAPDzB-20/2</w:t>
      </w:r>
      <w:r w:rsidRPr="009E2D5E">
        <w:rPr>
          <w:rFonts w:ascii="GHEA Grapalat" w:hAnsi="GHEA Grapalat"/>
          <w:sz w:val="20"/>
        </w:rPr>
        <w:t xml:space="preserve"> </w:t>
      </w:r>
      <w:r w:rsidRPr="009E2D5E">
        <w:rPr>
          <w:rFonts w:ascii="GHEA Grapalat" w:hAnsi="GHEA Grapalat" w:cs="Sylfaen"/>
          <w:sz w:val="20"/>
        </w:rPr>
        <w:t xml:space="preserve"> созвать заседание оценочной комиссии в день, последующий дню заключения договоров с избранными участниками </w:t>
      </w:r>
      <w:r w:rsidR="00643E22" w:rsidRPr="00643E22">
        <w:rPr>
          <w:rFonts w:ascii="GHEA Grapalat" w:hAnsi="GHEA Grapalat" w:cs="Sylfaen"/>
          <w:sz w:val="20"/>
        </w:rPr>
        <w:t>Санаторий Маралик, Ширакский марз Маралик, Х. Шахинян 1</w:t>
      </w:r>
      <w:r w:rsidRPr="009E2D5E">
        <w:rPr>
          <w:rFonts w:ascii="GHEA Grapalat" w:hAnsi="GHEA Grapalat" w:cs="Sylfaen"/>
          <w:sz w:val="20"/>
        </w:rPr>
        <w:t xml:space="preserve">.  </w:t>
      </w:r>
    </w:p>
    <w:p w:rsidR="009F0913" w:rsidRPr="009E2D5E" w:rsidRDefault="009F0913" w:rsidP="009E2D5E">
      <w:pPr>
        <w:pStyle w:val="1"/>
        <w:jc w:val="both"/>
        <w:rPr>
          <w:rFonts w:ascii="GHEA Grapalat" w:hAnsi="GHEA Grapalat"/>
          <w:b/>
          <w:bCs/>
          <w:i/>
          <w:iCs/>
          <w:sz w:val="20"/>
          <w:lang w:val="x-none"/>
        </w:rPr>
      </w:pPr>
      <w:r w:rsidRPr="009E2D5E">
        <w:rPr>
          <w:rFonts w:ascii="GHEA Grapalat" w:hAnsi="GHEA Grapalat" w:cs="Calibri"/>
          <w:b/>
          <w:bCs/>
          <w:i/>
          <w:iCs/>
          <w:sz w:val="20"/>
        </w:rPr>
        <w:t>Принято</w:t>
      </w:r>
      <w:r w:rsidRPr="009E2D5E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Pr="009E2D5E">
        <w:rPr>
          <w:rFonts w:ascii="GHEA Grapalat" w:hAnsi="GHEA Grapalat" w:cs="Calibri"/>
          <w:b/>
          <w:bCs/>
          <w:i/>
          <w:iCs/>
          <w:sz w:val="20"/>
        </w:rPr>
        <w:t>решение</w:t>
      </w:r>
      <w:r w:rsidRPr="009E2D5E">
        <w:rPr>
          <w:rFonts w:ascii="GHEA Grapalat" w:hAnsi="GHEA Grapalat"/>
          <w:b/>
          <w:bCs/>
          <w:i/>
          <w:iCs/>
          <w:sz w:val="20"/>
        </w:rPr>
        <w:t xml:space="preserve">: </w:t>
      </w:r>
      <w:r w:rsidRPr="009E2D5E">
        <w:rPr>
          <w:rFonts w:ascii="GHEA Grapalat" w:hAnsi="GHEA Grapalat" w:cs="Calibri"/>
          <w:b/>
          <w:bCs/>
          <w:i/>
          <w:iCs/>
          <w:sz w:val="20"/>
        </w:rPr>
        <w:t>за</w:t>
      </w:r>
      <w:r w:rsidRPr="009E2D5E">
        <w:rPr>
          <w:rFonts w:ascii="GHEA Grapalat" w:hAnsi="GHEA Grapalat"/>
          <w:b/>
          <w:bCs/>
          <w:i/>
          <w:iCs/>
          <w:sz w:val="20"/>
        </w:rPr>
        <w:t xml:space="preserve"> 5, </w:t>
      </w:r>
      <w:r w:rsidRPr="009E2D5E">
        <w:rPr>
          <w:rFonts w:ascii="GHEA Grapalat" w:hAnsi="GHEA Grapalat" w:cs="Calibri"/>
          <w:b/>
          <w:bCs/>
          <w:i/>
          <w:iCs/>
          <w:sz w:val="20"/>
        </w:rPr>
        <w:t>против</w:t>
      </w:r>
      <w:r w:rsidRPr="009E2D5E">
        <w:rPr>
          <w:rFonts w:ascii="GHEA Grapalat" w:hAnsi="GHEA Grapalat"/>
          <w:b/>
          <w:bCs/>
          <w:i/>
          <w:iCs/>
          <w:sz w:val="20"/>
        </w:rPr>
        <w:t>: 0.</w:t>
      </w:r>
    </w:p>
    <w:p w:rsidR="009E2D5E" w:rsidRPr="009E2D5E" w:rsidRDefault="009E2D5E" w:rsidP="009E2D5E">
      <w:pPr>
        <w:spacing w:line="240" w:lineRule="auto"/>
        <w:rPr>
          <w:rFonts w:ascii="GHEA Grapalat" w:hAnsi="GHEA Grapalat"/>
          <w:sz w:val="20"/>
          <w:szCs w:val="20"/>
          <w:lang w:val="x-none"/>
        </w:rPr>
      </w:pPr>
      <w:bookmarkStart w:id="0" w:name="_GoBack"/>
      <w:bookmarkEnd w:id="0"/>
    </w:p>
    <w:p w:rsidR="009E2D5E" w:rsidRPr="009E2D5E" w:rsidRDefault="009E2D5E" w:rsidP="009E2D5E">
      <w:pPr>
        <w:spacing w:line="240" w:lineRule="auto"/>
        <w:rPr>
          <w:rFonts w:ascii="GHEA Grapalat" w:hAnsi="GHEA Grapalat"/>
          <w:sz w:val="20"/>
          <w:szCs w:val="20"/>
          <w:lang w:val="x-none"/>
        </w:rPr>
      </w:pPr>
      <w:r w:rsidRPr="009E2D5E">
        <w:rPr>
          <w:rFonts w:ascii="GHEA Grapalat" w:hAnsi="GHEA Grapalat" w:cs="Calibri"/>
          <w:sz w:val="20"/>
          <w:szCs w:val="20"/>
        </w:rPr>
        <w:t xml:space="preserve">                         </w:t>
      </w:r>
      <w:r w:rsidRPr="009E2D5E">
        <w:rPr>
          <w:rFonts w:ascii="GHEA Grapalat" w:hAnsi="GHEA Grapalat" w:cs="Calibri"/>
          <w:sz w:val="20"/>
          <w:szCs w:val="20"/>
          <w:lang w:val="x-none"/>
        </w:rPr>
        <w:t>Комиссия</w:t>
      </w:r>
    </w:p>
    <w:p w:rsidR="009E2D5E" w:rsidRPr="009E2D5E" w:rsidRDefault="009E2D5E" w:rsidP="009E2D5E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 xml:space="preserve">                                            Председатель                                    </w:t>
      </w:r>
      <w:r w:rsidR="00574BB4">
        <w:rPr>
          <w:rFonts w:ascii="GHEA Grapalat" w:hAnsi="GHEA Grapalat" w:cs="Sylfaen"/>
          <w:sz w:val="20"/>
        </w:rPr>
        <w:t>Г. Сагинян</w:t>
      </w:r>
    </w:p>
    <w:p w:rsidR="009E2D5E" w:rsidRPr="009E2D5E" w:rsidRDefault="009E2D5E" w:rsidP="009E2D5E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b/>
          <w:sz w:val="20"/>
        </w:rPr>
        <w:t xml:space="preserve">                                      </w:t>
      </w:r>
      <w:r w:rsidRPr="009E2D5E">
        <w:rPr>
          <w:rFonts w:ascii="GHEA Grapalat" w:hAnsi="GHEA Grapalat" w:cs="Sylfaen"/>
          <w:sz w:val="20"/>
        </w:rPr>
        <w:t>Члены оценочной</w:t>
      </w:r>
      <w:r w:rsidRPr="009E2D5E">
        <w:rPr>
          <w:rFonts w:ascii="GHEA Grapalat" w:hAnsi="GHEA Grapalat" w:cs="Sylfaen"/>
          <w:b/>
          <w:sz w:val="20"/>
        </w:rPr>
        <w:t xml:space="preserve">                                 </w:t>
      </w:r>
      <w:r w:rsidRPr="009E2D5E">
        <w:rPr>
          <w:rFonts w:ascii="GHEA Grapalat" w:hAnsi="GHEA Grapalat" w:cs="Sylfaen"/>
          <w:sz w:val="20"/>
        </w:rPr>
        <w:t xml:space="preserve">  </w:t>
      </w:r>
      <w:r w:rsidR="00574BB4">
        <w:rPr>
          <w:rFonts w:ascii="GHEA Grapalat" w:hAnsi="GHEA Grapalat" w:cs="Sylfaen"/>
          <w:sz w:val="20"/>
        </w:rPr>
        <w:t>М. Дарбинян</w:t>
      </w:r>
    </w:p>
    <w:p w:rsidR="009E2D5E" w:rsidRPr="009E2D5E" w:rsidRDefault="009E2D5E" w:rsidP="009E2D5E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 xml:space="preserve">                                                                                                    </w:t>
      </w:r>
      <w:r w:rsidR="00574BB4">
        <w:rPr>
          <w:rFonts w:ascii="GHEA Grapalat" w:hAnsi="GHEA Grapalat" w:cs="Sylfaen"/>
          <w:sz w:val="20"/>
        </w:rPr>
        <w:t>О. Геворгян</w:t>
      </w:r>
    </w:p>
    <w:p w:rsidR="009E2D5E" w:rsidRPr="009E2D5E" w:rsidRDefault="009E2D5E" w:rsidP="009E2D5E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 xml:space="preserve">                                   По открытию члены                                   </w:t>
      </w:r>
      <w:r w:rsidR="00574BB4">
        <w:rPr>
          <w:rFonts w:ascii="GHEA Grapalat" w:hAnsi="GHEA Grapalat" w:cs="Sylfaen"/>
          <w:sz w:val="20"/>
        </w:rPr>
        <w:t>Л. Еганян</w:t>
      </w:r>
    </w:p>
    <w:p w:rsidR="009E2D5E" w:rsidRPr="009E2D5E" w:rsidRDefault="009E2D5E" w:rsidP="009E2D5E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9E2D5E">
        <w:rPr>
          <w:rFonts w:ascii="GHEA Grapalat" w:hAnsi="GHEA Grapalat" w:cs="Sylfaen"/>
          <w:sz w:val="20"/>
        </w:rPr>
        <w:t xml:space="preserve">                                                                                                   </w:t>
      </w:r>
      <w:r w:rsidR="00574BB4">
        <w:rPr>
          <w:rFonts w:ascii="GHEA Grapalat" w:hAnsi="GHEA Grapalat" w:cs="Sylfaen"/>
          <w:sz w:val="20"/>
        </w:rPr>
        <w:t>Р. Егоян</w:t>
      </w:r>
    </w:p>
    <w:p w:rsidR="009E2D5E" w:rsidRPr="009E2D5E" w:rsidRDefault="009E2D5E" w:rsidP="009E2D5E">
      <w:pPr>
        <w:spacing w:line="240" w:lineRule="auto"/>
        <w:rPr>
          <w:rFonts w:ascii="GHEA Grapalat" w:hAnsi="GHEA Grapalat"/>
          <w:sz w:val="20"/>
          <w:szCs w:val="20"/>
        </w:rPr>
      </w:pPr>
      <w:r w:rsidRPr="009E2D5E">
        <w:rPr>
          <w:rFonts w:ascii="GHEA Grapalat" w:hAnsi="GHEA Grapalat" w:cs="Sylfaen"/>
          <w:sz w:val="20"/>
          <w:szCs w:val="20"/>
        </w:rPr>
        <w:t xml:space="preserve">                                                        Секретарь                                       Э. Григорян </w:t>
      </w:r>
    </w:p>
    <w:p w:rsidR="009E2D5E" w:rsidRPr="009E2D5E" w:rsidRDefault="009E2D5E" w:rsidP="009E2D5E">
      <w:pPr>
        <w:spacing w:line="240" w:lineRule="auto"/>
        <w:rPr>
          <w:rFonts w:ascii="GHEA Grapalat" w:hAnsi="GHEA Grapalat"/>
          <w:sz w:val="20"/>
          <w:szCs w:val="20"/>
        </w:rPr>
      </w:pPr>
    </w:p>
    <w:p w:rsidR="009E2D5E" w:rsidRPr="009E2D5E" w:rsidRDefault="009E2D5E">
      <w:pPr>
        <w:tabs>
          <w:tab w:val="left" w:pos="1576"/>
        </w:tabs>
        <w:spacing w:line="240" w:lineRule="auto"/>
        <w:rPr>
          <w:rFonts w:ascii="GHEA Grapalat" w:hAnsi="GHEA Grapalat"/>
          <w:sz w:val="20"/>
          <w:szCs w:val="20"/>
        </w:rPr>
      </w:pPr>
    </w:p>
    <w:sectPr w:rsidR="009E2D5E" w:rsidRPr="009E2D5E" w:rsidSect="0081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2A9" w:rsidRDefault="000442A9" w:rsidP="002C1CAD">
      <w:pPr>
        <w:spacing w:after="0" w:line="240" w:lineRule="auto"/>
      </w:pPr>
      <w:r>
        <w:separator/>
      </w:r>
    </w:p>
  </w:endnote>
  <w:endnote w:type="continuationSeparator" w:id="0">
    <w:p w:rsidR="000442A9" w:rsidRDefault="000442A9" w:rsidP="002C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2A9" w:rsidRDefault="000442A9" w:rsidP="002C1CAD">
      <w:pPr>
        <w:spacing w:after="0" w:line="240" w:lineRule="auto"/>
      </w:pPr>
      <w:r>
        <w:separator/>
      </w:r>
    </w:p>
  </w:footnote>
  <w:footnote w:type="continuationSeparator" w:id="0">
    <w:p w:rsidR="000442A9" w:rsidRDefault="000442A9" w:rsidP="002C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C0600"/>
    <w:multiLevelType w:val="hybridMultilevel"/>
    <w:tmpl w:val="88E4FA72"/>
    <w:lvl w:ilvl="0" w:tplc="F884668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CAD"/>
    <w:rsid w:val="000012F3"/>
    <w:rsid w:val="000263FF"/>
    <w:rsid w:val="00027FEC"/>
    <w:rsid w:val="00030DF3"/>
    <w:rsid w:val="000442A9"/>
    <w:rsid w:val="00051592"/>
    <w:rsid w:val="00063BBE"/>
    <w:rsid w:val="00095DAE"/>
    <w:rsid w:val="000A01CF"/>
    <w:rsid w:val="000A0BEB"/>
    <w:rsid w:val="000A5F84"/>
    <w:rsid w:val="000B472D"/>
    <w:rsid w:val="000C4C1A"/>
    <w:rsid w:val="00101CFD"/>
    <w:rsid w:val="00111D56"/>
    <w:rsid w:val="0012470C"/>
    <w:rsid w:val="001400C9"/>
    <w:rsid w:val="0014743A"/>
    <w:rsid w:val="00153E6A"/>
    <w:rsid w:val="00156BDC"/>
    <w:rsid w:val="00175A7B"/>
    <w:rsid w:val="0019311A"/>
    <w:rsid w:val="001A3E17"/>
    <w:rsid w:val="001A68CC"/>
    <w:rsid w:val="001C4090"/>
    <w:rsid w:val="001D72A7"/>
    <w:rsid w:val="001E5846"/>
    <w:rsid w:val="002001C2"/>
    <w:rsid w:val="002374C8"/>
    <w:rsid w:val="00257EB4"/>
    <w:rsid w:val="00264954"/>
    <w:rsid w:val="00275692"/>
    <w:rsid w:val="002A41E7"/>
    <w:rsid w:val="002B2DF7"/>
    <w:rsid w:val="002C02E7"/>
    <w:rsid w:val="002C1CAD"/>
    <w:rsid w:val="0030200B"/>
    <w:rsid w:val="00306246"/>
    <w:rsid w:val="00306C50"/>
    <w:rsid w:val="00317462"/>
    <w:rsid w:val="00334A4D"/>
    <w:rsid w:val="00337B00"/>
    <w:rsid w:val="00356FA3"/>
    <w:rsid w:val="003B67B3"/>
    <w:rsid w:val="003C1435"/>
    <w:rsid w:val="003C62F0"/>
    <w:rsid w:val="003D19BB"/>
    <w:rsid w:val="003D531A"/>
    <w:rsid w:val="004101FB"/>
    <w:rsid w:val="00417BA3"/>
    <w:rsid w:val="00427EE9"/>
    <w:rsid w:val="00442923"/>
    <w:rsid w:val="00444C23"/>
    <w:rsid w:val="00446E76"/>
    <w:rsid w:val="004611FE"/>
    <w:rsid w:val="00473082"/>
    <w:rsid w:val="004803FA"/>
    <w:rsid w:val="004D546E"/>
    <w:rsid w:val="004D7EFC"/>
    <w:rsid w:val="0051333C"/>
    <w:rsid w:val="0052059C"/>
    <w:rsid w:val="005723C4"/>
    <w:rsid w:val="00574BB4"/>
    <w:rsid w:val="00580AD4"/>
    <w:rsid w:val="005810D4"/>
    <w:rsid w:val="005814CF"/>
    <w:rsid w:val="00583DC7"/>
    <w:rsid w:val="005A152A"/>
    <w:rsid w:val="005A2F69"/>
    <w:rsid w:val="005A53BE"/>
    <w:rsid w:val="005A77A6"/>
    <w:rsid w:val="005C0317"/>
    <w:rsid w:val="005C5ED6"/>
    <w:rsid w:val="005E262C"/>
    <w:rsid w:val="005F71A2"/>
    <w:rsid w:val="00602D2F"/>
    <w:rsid w:val="0060681B"/>
    <w:rsid w:val="006116CC"/>
    <w:rsid w:val="006119FF"/>
    <w:rsid w:val="00627BF8"/>
    <w:rsid w:val="00643E22"/>
    <w:rsid w:val="00685284"/>
    <w:rsid w:val="006A3D03"/>
    <w:rsid w:val="006A5F86"/>
    <w:rsid w:val="006A6B97"/>
    <w:rsid w:val="006B4B22"/>
    <w:rsid w:val="006B4B3D"/>
    <w:rsid w:val="006C494D"/>
    <w:rsid w:val="006E251E"/>
    <w:rsid w:val="006F1A59"/>
    <w:rsid w:val="007037DB"/>
    <w:rsid w:val="00707950"/>
    <w:rsid w:val="00723C3B"/>
    <w:rsid w:val="0073018C"/>
    <w:rsid w:val="00735310"/>
    <w:rsid w:val="00746275"/>
    <w:rsid w:val="00751113"/>
    <w:rsid w:val="007523C2"/>
    <w:rsid w:val="00755456"/>
    <w:rsid w:val="00773DB0"/>
    <w:rsid w:val="00780521"/>
    <w:rsid w:val="007C0BAC"/>
    <w:rsid w:val="007C3F7C"/>
    <w:rsid w:val="007C4A6C"/>
    <w:rsid w:val="007C675B"/>
    <w:rsid w:val="00816885"/>
    <w:rsid w:val="008168C5"/>
    <w:rsid w:val="008231A8"/>
    <w:rsid w:val="00830908"/>
    <w:rsid w:val="008332F6"/>
    <w:rsid w:val="00857EEE"/>
    <w:rsid w:val="008617B2"/>
    <w:rsid w:val="00864CD1"/>
    <w:rsid w:val="00891E43"/>
    <w:rsid w:val="00896922"/>
    <w:rsid w:val="008B52B9"/>
    <w:rsid w:val="008C1D0E"/>
    <w:rsid w:val="008C773F"/>
    <w:rsid w:val="008D370A"/>
    <w:rsid w:val="008E130C"/>
    <w:rsid w:val="008F38F9"/>
    <w:rsid w:val="00912BB4"/>
    <w:rsid w:val="00921DD7"/>
    <w:rsid w:val="009277AC"/>
    <w:rsid w:val="00931094"/>
    <w:rsid w:val="00964892"/>
    <w:rsid w:val="00984FD3"/>
    <w:rsid w:val="0098674A"/>
    <w:rsid w:val="009A0E60"/>
    <w:rsid w:val="009B02EE"/>
    <w:rsid w:val="009B0959"/>
    <w:rsid w:val="009B7C16"/>
    <w:rsid w:val="009C0231"/>
    <w:rsid w:val="009E2D5E"/>
    <w:rsid w:val="009E646F"/>
    <w:rsid w:val="009F0913"/>
    <w:rsid w:val="00A5370E"/>
    <w:rsid w:val="00A62384"/>
    <w:rsid w:val="00A72200"/>
    <w:rsid w:val="00A73683"/>
    <w:rsid w:val="00A81592"/>
    <w:rsid w:val="00A85330"/>
    <w:rsid w:val="00AC74E1"/>
    <w:rsid w:val="00AF21D6"/>
    <w:rsid w:val="00AF7568"/>
    <w:rsid w:val="00B01A8F"/>
    <w:rsid w:val="00B02AAB"/>
    <w:rsid w:val="00B06B7C"/>
    <w:rsid w:val="00B17239"/>
    <w:rsid w:val="00B219B5"/>
    <w:rsid w:val="00B25F7D"/>
    <w:rsid w:val="00B71B96"/>
    <w:rsid w:val="00BA7F10"/>
    <w:rsid w:val="00BB71D7"/>
    <w:rsid w:val="00BF7893"/>
    <w:rsid w:val="00C00CC6"/>
    <w:rsid w:val="00C02B76"/>
    <w:rsid w:val="00C47D9A"/>
    <w:rsid w:val="00C550D5"/>
    <w:rsid w:val="00C5689E"/>
    <w:rsid w:val="00CA1FD6"/>
    <w:rsid w:val="00CD1D86"/>
    <w:rsid w:val="00CD3491"/>
    <w:rsid w:val="00CE3670"/>
    <w:rsid w:val="00D36132"/>
    <w:rsid w:val="00D66D7E"/>
    <w:rsid w:val="00D75D56"/>
    <w:rsid w:val="00D8550C"/>
    <w:rsid w:val="00D862FB"/>
    <w:rsid w:val="00D87D45"/>
    <w:rsid w:val="00D9066E"/>
    <w:rsid w:val="00DB7538"/>
    <w:rsid w:val="00DC7052"/>
    <w:rsid w:val="00DD49D2"/>
    <w:rsid w:val="00DE14F5"/>
    <w:rsid w:val="00DF4A45"/>
    <w:rsid w:val="00E0058C"/>
    <w:rsid w:val="00E02162"/>
    <w:rsid w:val="00E2173D"/>
    <w:rsid w:val="00E27459"/>
    <w:rsid w:val="00E4488B"/>
    <w:rsid w:val="00E7638F"/>
    <w:rsid w:val="00E9140B"/>
    <w:rsid w:val="00E95575"/>
    <w:rsid w:val="00EB7518"/>
    <w:rsid w:val="00EC7660"/>
    <w:rsid w:val="00ED6A91"/>
    <w:rsid w:val="00EF39CB"/>
    <w:rsid w:val="00EF5821"/>
    <w:rsid w:val="00F13486"/>
    <w:rsid w:val="00F33F64"/>
    <w:rsid w:val="00F34016"/>
    <w:rsid w:val="00F37987"/>
    <w:rsid w:val="00F46A61"/>
    <w:rsid w:val="00F5049E"/>
    <w:rsid w:val="00F752E0"/>
    <w:rsid w:val="00F77082"/>
    <w:rsid w:val="00F77476"/>
    <w:rsid w:val="00F92997"/>
    <w:rsid w:val="00FB15E4"/>
    <w:rsid w:val="00FC2745"/>
    <w:rsid w:val="00FC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AD229-3D8B-4A3D-9245-10C40B2C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8C5"/>
  </w:style>
  <w:style w:type="paragraph" w:styleId="1">
    <w:name w:val="heading 1"/>
    <w:basedOn w:val="a"/>
    <w:next w:val="a"/>
    <w:link w:val="10"/>
    <w:qFormat/>
    <w:rsid w:val="006A3D0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09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03"/>
    <w:rPr>
      <w:rFonts w:ascii="Arial Armenian" w:eastAsia="Times New Roman" w:hAnsi="Arial Armenian" w:cs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1CAD"/>
  </w:style>
  <w:style w:type="paragraph" w:styleId="a5">
    <w:name w:val="footer"/>
    <w:basedOn w:val="a"/>
    <w:link w:val="a6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1CAD"/>
  </w:style>
  <w:style w:type="table" w:styleId="a7">
    <w:name w:val="Table Grid"/>
    <w:basedOn w:val="a1"/>
    <w:uiPriority w:val="59"/>
    <w:rsid w:val="001C4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02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162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6A3D03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A3D03"/>
    <w:rPr>
      <w:rFonts w:ascii="Times Armenian" w:eastAsia="Times New Roman" w:hAnsi="Times Armenian" w:cs="Times New Roman"/>
      <w:sz w:val="24"/>
      <w:szCs w:val="20"/>
    </w:rPr>
  </w:style>
  <w:style w:type="paragraph" w:customStyle="1" w:styleId="11">
    <w:name w:val="Стиль1"/>
    <w:basedOn w:val="1"/>
    <w:link w:val="12"/>
    <w:qFormat/>
    <w:rsid w:val="00D9066E"/>
    <w:rPr>
      <w:rFonts w:ascii="GHEA Grapalat" w:hAnsi="GHEA Grapalat" w:cs="Sylfaen"/>
      <w:b/>
      <w:sz w:val="22"/>
      <w:szCs w:val="22"/>
      <w:lang w:val="hy-AM"/>
    </w:rPr>
  </w:style>
  <w:style w:type="character" w:customStyle="1" w:styleId="12">
    <w:name w:val="Стиль1 Знак"/>
    <w:basedOn w:val="10"/>
    <w:link w:val="11"/>
    <w:rsid w:val="00D9066E"/>
    <w:rPr>
      <w:rFonts w:ascii="GHEA Grapalat" w:eastAsia="Times New Roman" w:hAnsi="GHEA Grapalat" w:cs="Sylfaen"/>
      <w:b/>
      <w:sz w:val="28"/>
      <w:szCs w:val="20"/>
      <w:lang w:val="hy-AM"/>
    </w:rPr>
  </w:style>
  <w:style w:type="character" w:styleId="a8">
    <w:name w:val="Emphasis"/>
    <w:basedOn w:val="a0"/>
    <w:qFormat/>
    <w:rsid w:val="005C5ED6"/>
    <w:rPr>
      <w:i/>
      <w:iCs/>
    </w:rPr>
  </w:style>
  <w:style w:type="paragraph" w:styleId="a9">
    <w:name w:val="List Paragraph"/>
    <w:basedOn w:val="a"/>
    <w:uiPriority w:val="34"/>
    <w:qFormat/>
    <w:rsid w:val="00BA7F10"/>
    <w:pPr>
      <w:ind w:left="720"/>
      <w:contextualSpacing/>
    </w:pPr>
  </w:style>
  <w:style w:type="character" w:styleId="aa">
    <w:name w:val="Hyperlink"/>
    <w:uiPriority w:val="99"/>
    <w:unhideWhenUsed/>
    <w:rsid w:val="00417BA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9F091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AF7568"/>
    <w:rPr>
      <w:color w:val="800080"/>
      <w:u w:val="single"/>
    </w:rPr>
  </w:style>
  <w:style w:type="paragraph" w:customStyle="1" w:styleId="font5">
    <w:name w:val="font5"/>
    <w:basedOn w:val="a"/>
    <w:rsid w:val="00AF7568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AF756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</w:rPr>
  </w:style>
  <w:style w:type="paragraph" w:customStyle="1" w:styleId="xl65">
    <w:name w:val="xl65"/>
    <w:basedOn w:val="a"/>
    <w:rsid w:val="00AF756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8">
    <w:name w:val="xl68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2">
    <w:name w:val="xl72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4">
    <w:name w:val="xl74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5">
    <w:name w:val="xl75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22222"/>
      <w:sz w:val="24"/>
      <w:szCs w:val="24"/>
    </w:rPr>
  </w:style>
  <w:style w:type="paragraph" w:customStyle="1" w:styleId="xl76">
    <w:name w:val="xl76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22222"/>
      <w:sz w:val="24"/>
      <w:szCs w:val="24"/>
    </w:rPr>
  </w:style>
  <w:style w:type="paragraph" w:customStyle="1" w:styleId="xl78">
    <w:name w:val="xl78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22222"/>
      <w:sz w:val="24"/>
      <w:szCs w:val="24"/>
    </w:rPr>
  </w:style>
  <w:style w:type="paragraph" w:customStyle="1" w:styleId="xl81">
    <w:name w:val="xl81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222222"/>
      <w:sz w:val="24"/>
      <w:szCs w:val="24"/>
    </w:rPr>
  </w:style>
  <w:style w:type="paragraph" w:customStyle="1" w:styleId="xl82">
    <w:name w:val="xl82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4">
    <w:name w:val="xl84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222222"/>
      <w:sz w:val="24"/>
      <w:szCs w:val="24"/>
    </w:rPr>
  </w:style>
  <w:style w:type="paragraph" w:customStyle="1" w:styleId="xl86">
    <w:name w:val="xl86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87">
    <w:name w:val="xl87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22222"/>
      <w:sz w:val="24"/>
      <w:szCs w:val="24"/>
    </w:rPr>
  </w:style>
  <w:style w:type="paragraph" w:customStyle="1" w:styleId="xl88">
    <w:name w:val="xl88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222222"/>
      <w:sz w:val="24"/>
      <w:szCs w:val="24"/>
    </w:rPr>
  </w:style>
  <w:style w:type="paragraph" w:customStyle="1" w:styleId="xl89">
    <w:name w:val="xl89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i/>
      <w:iCs/>
      <w:color w:val="000000"/>
      <w:sz w:val="20"/>
      <w:szCs w:val="20"/>
    </w:rPr>
  </w:style>
  <w:style w:type="paragraph" w:customStyle="1" w:styleId="xl90">
    <w:name w:val="xl90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color w:val="212121"/>
      <w:sz w:val="20"/>
      <w:szCs w:val="20"/>
    </w:rPr>
  </w:style>
  <w:style w:type="paragraph" w:customStyle="1" w:styleId="xl92">
    <w:name w:val="xl92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212121"/>
      <w:sz w:val="20"/>
      <w:szCs w:val="20"/>
    </w:rPr>
  </w:style>
  <w:style w:type="paragraph" w:customStyle="1" w:styleId="xl93">
    <w:name w:val="xl93"/>
    <w:basedOn w:val="a"/>
    <w:rsid w:val="00AF75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2121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6E68BB2-5CB8-4FC3-8582-F644F056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Doc</cp:lastModifiedBy>
  <cp:revision>151</cp:revision>
  <cp:lastPrinted>2019-06-21T06:11:00Z</cp:lastPrinted>
  <dcterms:created xsi:type="dcterms:W3CDTF">2019-04-25T04:22:00Z</dcterms:created>
  <dcterms:modified xsi:type="dcterms:W3CDTF">2019-12-24T11:17:00Z</dcterms:modified>
</cp:coreProperties>
</file>